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E2486" w14:textId="77777777" w:rsidR="00CC54C3" w:rsidRPr="0087338B" w:rsidRDefault="00CC54C3" w:rsidP="00CC54C3">
      <w:pPr>
        <w:snapToGrid w:val="0"/>
        <w:jc w:val="center"/>
        <w:rPr>
          <w:b/>
        </w:rPr>
      </w:pPr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0D3BF8A2" w14:textId="3B6191E1" w:rsidR="00CC54C3" w:rsidRPr="00AD0231" w:rsidRDefault="00CC54C3" w:rsidP="00AD0231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4B4E0A">
        <w:rPr>
          <w:rFonts w:eastAsia="標楷體" w:hint="eastAsia"/>
          <w:b/>
          <w:color w:val="000000"/>
          <w:sz w:val="36"/>
          <w:szCs w:val="36"/>
        </w:rPr>
        <w:t>「</w:t>
      </w:r>
      <w:r w:rsidR="00836537" w:rsidRPr="00836537">
        <w:rPr>
          <w:rFonts w:eastAsia="標楷體" w:hint="eastAsia"/>
          <w:b/>
          <w:color w:val="000000"/>
          <w:sz w:val="36"/>
          <w:szCs w:val="36"/>
        </w:rPr>
        <w:t>慢性病管理</w:t>
      </w:r>
      <w:r w:rsidRPr="004B4E0A">
        <w:rPr>
          <w:rFonts w:eastAsia="標楷體" w:hint="eastAsia"/>
          <w:b/>
          <w:color w:val="000000"/>
          <w:sz w:val="36"/>
          <w:szCs w:val="36"/>
        </w:rPr>
        <w:t>」</w:t>
      </w:r>
      <w:r w:rsidRPr="000F0D5F">
        <w:rPr>
          <w:rFonts w:eastAsia="標楷體" w:hint="eastAsia"/>
          <w:b/>
          <w:color w:val="000000"/>
          <w:sz w:val="36"/>
          <w:szCs w:val="36"/>
        </w:rPr>
        <w:t>研習會</w:t>
      </w:r>
      <w:r w:rsidRPr="00EB2ADA">
        <w:rPr>
          <w:rFonts w:eastAsia="標楷體"/>
          <w:b/>
          <w:color w:val="000000"/>
          <w:sz w:val="36"/>
          <w:szCs w:val="36"/>
        </w:rPr>
        <w:t>(</w:t>
      </w:r>
      <w:r w:rsidR="000E11DE">
        <w:rPr>
          <w:rFonts w:eastAsia="標楷體" w:hint="eastAsia"/>
          <w:b/>
          <w:color w:val="000000"/>
          <w:sz w:val="36"/>
          <w:szCs w:val="36"/>
        </w:rPr>
        <w:t>南</w:t>
      </w:r>
      <w:r w:rsidRPr="00EB2ADA">
        <w:rPr>
          <w:rFonts w:eastAsia="標楷體" w:hint="eastAsia"/>
          <w:b/>
          <w:color w:val="000000"/>
          <w:sz w:val="36"/>
          <w:szCs w:val="36"/>
        </w:rPr>
        <w:t>區</w:t>
      </w:r>
      <w:r w:rsidRPr="00EB2ADA">
        <w:rPr>
          <w:rFonts w:eastAsia="標楷體" w:hint="eastAsia"/>
          <w:b/>
          <w:color w:val="000000"/>
          <w:sz w:val="36"/>
          <w:szCs w:val="36"/>
        </w:rPr>
        <w:t>)</w:t>
      </w:r>
    </w:p>
    <w:p w14:paraId="50BE0B0F" w14:textId="639B9130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  <w:spacing w:val="-4"/>
        </w:rPr>
      </w:pPr>
      <w:r w:rsidRPr="006C1ABA">
        <w:rPr>
          <w:rFonts w:eastAsia="標楷體"/>
          <w:sz w:val="22"/>
          <w:szCs w:val="22"/>
        </w:rPr>
        <w:t>Seminar</w:t>
      </w:r>
      <w:r w:rsidRPr="00EB2ADA">
        <w:rPr>
          <w:rFonts w:eastAsia="標楷體"/>
          <w:color w:val="000000"/>
          <w:spacing w:val="-4"/>
        </w:rPr>
        <w:t xml:space="preserve"> on </w:t>
      </w:r>
      <w:r w:rsidR="00836537" w:rsidRPr="00836537">
        <w:rPr>
          <w:rFonts w:eastAsia="標楷體"/>
          <w:color w:val="000000"/>
          <w:spacing w:val="-4"/>
        </w:rPr>
        <w:t>Management of Chronic Disease</w:t>
      </w:r>
    </w:p>
    <w:p w14:paraId="25BB1EBC" w14:textId="3647C08D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</w:rPr>
      </w:pPr>
      <w:r w:rsidRPr="00EB2ADA">
        <w:rPr>
          <w:rFonts w:eastAsia="標楷體"/>
          <w:color w:val="000000"/>
        </w:rPr>
        <w:t>【研習會代碼：</w:t>
      </w:r>
      <w:r w:rsidRPr="00EB2ADA">
        <w:rPr>
          <w:rFonts w:eastAsia="標楷體"/>
          <w:color w:val="000000"/>
        </w:rPr>
        <w:t>11</w:t>
      </w:r>
      <w:r w:rsidR="000C4E4C">
        <w:rPr>
          <w:rFonts w:eastAsia="標楷體" w:hint="eastAsia"/>
          <w:color w:val="000000"/>
        </w:rPr>
        <w:t>3</w:t>
      </w:r>
      <w:r w:rsidR="004A58B9" w:rsidRPr="004A58B9">
        <w:rPr>
          <w:rFonts w:eastAsia="標楷體" w:hint="eastAsia"/>
          <w:color w:val="000000"/>
        </w:rPr>
        <w:t>0</w:t>
      </w:r>
      <w:r w:rsidR="009E4FC5">
        <w:rPr>
          <w:rFonts w:eastAsia="標楷體" w:hint="eastAsia"/>
          <w:color w:val="000000"/>
        </w:rPr>
        <w:t>89</w:t>
      </w:r>
      <w:r w:rsidRPr="00EB2ADA">
        <w:rPr>
          <w:rFonts w:eastAsia="標楷體"/>
          <w:color w:val="000000"/>
        </w:rPr>
        <w:t xml:space="preserve">   </w:t>
      </w:r>
      <w:r w:rsidRPr="00EB2ADA">
        <w:rPr>
          <w:rFonts w:eastAsia="標楷體"/>
          <w:color w:val="000000"/>
        </w:rPr>
        <w:t>繼續教育積分：</w:t>
      </w:r>
      <w:r w:rsidRPr="00EB2ADA">
        <w:rPr>
          <w:rFonts w:eastAsia="標楷體" w:hint="eastAsia"/>
          <w:color w:val="000000"/>
        </w:rPr>
        <w:t>專業課程</w:t>
      </w:r>
      <w:r w:rsidR="000C4E4C" w:rsidRPr="004A58B9">
        <w:rPr>
          <w:rFonts w:eastAsia="標楷體" w:hint="eastAsia"/>
          <w:color w:val="000000"/>
          <w:highlight w:val="yellow"/>
        </w:rPr>
        <w:t>6</w:t>
      </w:r>
      <w:r w:rsidR="00836537">
        <w:rPr>
          <w:rFonts w:eastAsia="標楷體" w:hint="eastAsia"/>
          <w:color w:val="000000"/>
          <w:highlight w:val="yellow"/>
        </w:rPr>
        <w:t>.0</w:t>
      </w:r>
      <w:r w:rsidRPr="004A58B9">
        <w:rPr>
          <w:rFonts w:eastAsia="標楷體"/>
          <w:color w:val="000000"/>
          <w:highlight w:val="yellow"/>
        </w:rPr>
        <w:t>點</w:t>
      </w:r>
      <w:r w:rsidRPr="00EB2ADA">
        <w:rPr>
          <w:rFonts w:eastAsia="標楷體"/>
          <w:color w:val="000000"/>
        </w:rPr>
        <w:t>】</w:t>
      </w:r>
    </w:p>
    <w:p w14:paraId="2E4993BE" w14:textId="54259278" w:rsidR="001013AB" w:rsidRPr="004B3FBF" w:rsidRDefault="00CC54C3" w:rsidP="00902853">
      <w:pPr>
        <w:numPr>
          <w:ilvl w:val="0"/>
          <w:numId w:val="38"/>
        </w:numPr>
        <w:spacing w:line="276" w:lineRule="auto"/>
        <w:ind w:left="1814" w:hanging="1814"/>
        <w:rPr>
          <w:rFonts w:eastAsia="標楷體"/>
          <w:color w:val="000000"/>
        </w:rPr>
      </w:pPr>
      <w:r w:rsidRPr="004B3FBF">
        <w:rPr>
          <w:rFonts w:eastAsia="標楷體"/>
          <w:color w:val="000000"/>
          <w:sz w:val="26"/>
          <w:szCs w:val="26"/>
        </w:rPr>
        <w:t>辦理目的：</w:t>
      </w:r>
      <w:r w:rsidR="000E11DE" w:rsidRPr="000E11DE">
        <w:rPr>
          <w:rFonts w:eastAsia="標楷體" w:hint="eastAsia"/>
          <w:color w:val="000000"/>
          <w:sz w:val="26"/>
          <w:szCs w:val="26"/>
        </w:rPr>
        <w:t>鑒於慢性疾病與人口老化對整體醫療造成沉重負擔，近年來衛生福利部國民健康署推動「慢性病預防管理及健康促進整合計畫」，為強化醫院對健康促進及慢性疾病管理，推動各項健康促進服務，以提昇臨床護理人員對各種慢性疾病之專業</w:t>
      </w:r>
      <w:r w:rsidR="00F40AB3">
        <w:rPr>
          <w:rFonts w:eastAsia="標楷體" w:hint="eastAsia"/>
          <w:color w:val="000000"/>
          <w:sz w:val="26"/>
          <w:szCs w:val="26"/>
        </w:rPr>
        <w:t>知識</w:t>
      </w:r>
      <w:r w:rsidR="000E11DE" w:rsidRPr="000E11DE">
        <w:rPr>
          <w:rFonts w:eastAsia="標楷體" w:hint="eastAsia"/>
          <w:color w:val="000000"/>
          <w:sz w:val="26"/>
          <w:szCs w:val="26"/>
        </w:rPr>
        <w:t>與照護能力</w:t>
      </w:r>
      <w:r w:rsidR="004B3FBF" w:rsidRPr="004B3FBF">
        <w:rPr>
          <w:rFonts w:eastAsia="標楷體" w:hint="eastAsia"/>
          <w:color w:val="000000"/>
          <w:sz w:val="26"/>
          <w:szCs w:val="26"/>
        </w:rPr>
        <w:t>。</w:t>
      </w:r>
    </w:p>
    <w:p w14:paraId="420C52D6" w14:textId="06EEA542" w:rsidR="000E11DE" w:rsidRPr="000E11DE" w:rsidRDefault="00CC54C3" w:rsidP="000E11DE">
      <w:pPr>
        <w:numPr>
          <w:ilvl w:val="0"/>
          <w:numId w:val="38"/>
        </w:numPr>
        <w:spacing w:line="276" w:lineRule="auto"/>
        <w:ind w:left="1843" w:hanging="1843"/>
        <w:rPr>
          <w:rFonts w:eastAsia="標楷體"/>
          <w:b/>
          <w:bCs/>
          <w:color w:val="0000FF"/>
          <w:sz w:val="26"/>
          <w:szCs w:val="26"/>
        </w:rPr>
      </w:pPr>
      <w:r w:rsidRPr="000E11DE">
        <w:rPr>
          <w:rFonts w:eastAsia="標楷體"/>
          <w:color w:val="000000"/>
          <w:sz w:val="26"/>
          <w:szCs w:val="26"/>
        </w:rPr>
        <w:t>辦理單位：</w:t>
      </w:r>
      <w:r w:rsidRPr="000E11DE">
        <w:rPr>
          <w:rFonts w:eastAsia="標楷體" w:hint="eastAsia"/>
          <w:color w:val="000000"/>
          <w:sz w:val="26"/>
          <w:szCs w:val="26"/>
        </w:rPr>
        <w:t>台灣護理學會</w:t>
      </w:r>
      <w:r w:rsidR="00836537" w:rsidRPr="000E11DE">
        <w:rPr>
          <w:rFonts w:eastAsia="標楷體" w:hint="eastAsia"/>
          <w:color w:val="000000"/>
          <w:sz w:val="26"/>
          <w:szCs w:val="26"/>
        </w:rPr>
        <w:t>內外科</w:t>
      </w:r>
      <w:r w:rsidRPr="000E11DE">
        <w:rPr>
          <w:rFonts w:eastAsia="標楷體" w:hint="eastAsia"/>
          <w:color w:val="000000"/>
          <w:sz w:val="26"/>
          <w:szCs w:val="26"/>
        </w:rPr>
        <w:t>護理委員會、</w:t>
      </w:r>
      <w:r w:rsidR="000E11DE" w:rsidRPr="000E11DE">
        <w:rPr>
          <w:rFonts w:eastAsia="標楷體" w:hint="eastAsia"/>
          <w:color w:val="000000"/>
          <w:sz w:val="26"/>
          <w:szCs w:val="26"/>
        </w:rPr>
        <w:t>義大醫療財團法人義大醫院護理部、義大醫療財團法人義大癌治療醫院護理部</w:t>
      </w:r>
    </w:p>
    <w:p w14:paraId="566F767B" w14:textId="2BD116C0" w:rsidR="00CC54C3" w:rsidRPr="000E11DE" w:rsidRDefault="00CC54C3" w:rsidP="001C2903">
      <w:pPr>
        <w:numPr>
          <w:ilvl w:val="0"/>
          <w:numId w:val="38"/>
        </w:numPr>
        <w:spacing w:line="276" w:lineRule="auto"/>
        <w:rPr>
          <w:rFonts w:eastAsia="標楷體"/>
          <w:b/>
          <w:bCs/>
          <w:color w:val="0000FF"/>
          <w:sz w:val="26"/>
          <w:szCs w:val="26"/>
        </w:rPr>
      </w:pPr>
      <w:r w:rsidRPr="000E11DE">
        <w:rPr>
          <w:rFonts w:eastAsia="標楷體"/>
          <w:color w:val="000000"/>
          <w:sz w:val="26"/>
          <w:szCs w:val="26"/>
        </w:rPr>
        <w:t>辦理日期：</w:t>
      </w:r>
      <w:r w:rsidRPr="000E11DE">
        <w:rPr>
          <w:rFonts w:eastAsia="標楷體"/>
          <w:b/>
          <w:bCs/>
          <w:color w:val="0000FF"/>
          <w:sz w:val="26"/>
          <w:szCs w:val="26"/>
        </w:rPr>
        <w:t>中華民國</w:t>
      </w:r>
      <w:r w:rsidRPr="000E11DE">
        <w:rPr>
          <w:rFonts w:eastAsia="標楷體" w:hint="eastAsia"/>
          <w:b/>
          <w:bCs/>
          <w:color w:val="0000FF"/>
          <w:sz w:val="26"/>
          <w:szCs w:val="26"/>
        </w:rPr>
        <w:t>11</w:t>
      </w:r>
      <w:r w:rsidR="000C4E4C" w:rsidRPr="000E11DE">
        <w:rPr>
          <w:rFonts w:eastAsia="標楷體" w:hint="eastAsia"/>
          <w:b/>
          <w:bCs/>
          <w:color w:val="0000FF"/>
          <w:sz w:val="26"/>
          <w:szCs w:val="26"/>
        </w:rPr>
        <w:t>3</w:t>
      </w:r>
      <w:r w:rsidRPr="000E11DE">
        <w:rPr>
          <w:rFonts w:eastAsia="標楷體"/>
          <w:b/>
          <w:bCs/>
          <w:color w:val="0000FF"/>
          <w:sz w:val="26"/>
          <w:szCs w:val="26"/>
        </w:rPr>
        <w:t>年</w:t>
      </w:r>
      <w:r w:rsidR="000E11DE">
        <w:rPr>
          <w:rFonts w:eastAsia="標楷體" w:hint="eastAsia"/>
          <w:b/>
          <w:bCs/>
          <w:color w:val="0000FF"/>
          <w:sz w:val="26"/>
          <w:szCs w:val="26"/>
        </w:rPr>
        <w:t>9</w:t>
      </w:r>
      <w:r w:rsidRPr="000E11DE">
        <w:rPr>
          <w:rFonts w:eastAsia="標楷體"/>
          <w:b/>
          <w:bCs/>
          <w:color w:val="0000FF"/>
          <w:sz w:val="26"/>
          <w:szCs w:val="26"/>
        </w:rPr>
        <w:t>月</w:t>
      </w:r>
      <w:r w:rsidR="000E11DE">
        <w:rPr>
          <w:rFonts w:eastAsia="標楷體" w:hint="eastAsia"/>
          <w:b/>
          <w:bCs/>
          <w:color w:val="0000FF"/>
          <w:sz w:val="26"/>
          <w:szCs w:val="26"/>
        </w:rPr>
        <w:t>10</w:t>
      </w:r>
      <w:r w:rsidRPr="000E11DE">
        <w:rPr>
          <w:rFonts w:eastAsia="標楷體"/>
          <w:b/>
          <w:bCs/>
          <w:color w:val="0000FF"/>
          <w:sz w:val="26"/>
          <w:szCs w:val="26"/>
        </w:rPr>
        <w:t>日</w:t>
      </w:r>
      <w:r w:rsidRPr="000E11DE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E11DE">
        <w:rPr>
          <w:rFonts w:eastAsia="標楷體"/>
          <w:b/>
          <w:bCs/>
          <w:color w:val="0000FF"/>
          <w:sz w:val="26"/>
          <w:szCs w:val="26"/>
        </w:rPr>
        <w:t>星期</w:t>
      </w:r>
      <w:r w:rsidR="000E11DE">
        <w:rPr>
          <w:rFonts w:eastAsia="標楷體" w:hint="eastAsia"/>
          <w:b/>
          <w:bCs/>
          <w:color w:val="0000FF"/>
          <w:sz w:val="26"/>
          <w:szCs w:val="26"/>
        </w:rPr>
        <w:t>二</w:t>
      </w:r>
      <w:r w:rsidRPr="000E11DE">
        <w:rPr>
          <w:rFonts w:eastAsia="標楷體" w:hint="eastAsia"/>
          <w:b/>
          <w:bCs/>
          <w:color w:val="0000FF"/>
          <w:sz w:val="26"/>
          <w:szCs w:val="26"/>
        </w:rPr>
        <w:t>)</w:t>
      </w:r>
    </w:p>
    <w:p w14:paraId="500E4377" w14:textId="3FF1590C" w:rsidR="00CC54C3" w:rsidRPr="0069560D" w:rsidRDefault="00CC54C3" w:rsidP="00902853">
      <w:pPr>
        <w:numPr>
          <w:ilvl w:val="0"/>
          <w:numId w:val="38"/>
        </w:numPr>
        <w:spacing w:line="276" w:lineRule="auto"/>
        <w:rPr>
          <w:rFonts w:eastAsia="標楷體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</w:t>
      </w:r>
      <w:r w:rsidRPr="00EB2ADA">
        <w:rPr>
          <w:rFonts w:eastAsia="標楷體" w:hint="eastAsia"/>
          <w:color w:val="000000"/>
          <w:sz w:val="26"/>
          <w:szCs w:val="26"/>
        </w:rPr>
        <w:t>地點</w:t>
      </w:r>
      <w:r w:rsidRPr="00EB2ADA">
        <w:rPr>
          <w:rFonts w:eastAsia="標楷體"/>
          <w:color w:val="000000"/>
          <w:sz w:val="26"/>
          <w:szCs w:val="26"/>
        </w:rPr>
        <w:t>：</w:t>
      </w:r>
      <w:r w:rsidR="001174A0" w:rsidRPr="001174A0">
        <w:rPr>
          <w:rFonts w:eastAsia="標楷體" w:hint="eastAsia"/>
          <w:b/>
          <w:bCs/>
          <w:sz w:val="26"/>
          <w:szCs w:val="26"/>
        </w:rPr>
        <w:t>高雄義大癌治療醫院</w:t>
      </w:r>
      <w:r w:rsidR="001174A0">
        <w:rPr>
          <w:rFonts w:eastAsia="標楷體" w:hint="eastAsia"/>
          <w:b/>
          <w:bCs/>
          <w:sz w:val="26"/>
          <w:szCs w:val="26"/>
        </w:rPr>
        <w:t xml:space="preserve"> </w:t>
      </w:r>
      <w:r w:rsidR="0069560D" w:rsidRPr="00C20E73">
        <w:rPr>
          <w:rFonts w:eastAsia="標楷體" w:hint="eastAsia"/>
          <w:b/>
          <w:bCs/>
          <w:sz w:val="26"/>
          <w:szCs w:val="26"/>
        </w:rPr>
        <w:t>六樓</w:t>
      </w:r>
      <w:r w:rsidR="001174A0" w:rsidRPr="001174A0">
        <w:rPr>
          <w:rFonts w:eastAsia="標楷體" w:hint="eastAsia"/>
          <w:b/>
          <w:bCs/>
          <w:sz w:val="26"/>
          <w:szCs w:val="26"/>
        </w:rPr>
        <w:t>大禮堂</w:t>
      </w:r>
      <w:r w:rsidR="0069560D" w:rsidRPr="0069560D">
        <w:rPr>
          <w:rFonts w:eastAsia="標楷體" w:hint="eastAsia"/>
          <w:color w:val="000000"/>
          <w:sz w:val="26"/>
          <w:szCs w:val="26"/>
        </w:rPr>
        <w:t>（</w:t>
      </w:r>
      <w:r w:rsidR="001174A0" w:rsidRPr="00F40AB3">
        <w:rPr>
          <w:rFonts w:eastAsia="標楷體"/>
          <w:color w:val="000000"/>
          <w:sz w:val="26"/>
          <w:szCs w:val="26"/>
        </w:rPr>
        <w:t>高雄市燕巢區角宿村義大路</w:t>
      </w:r>
      <w:r w:rsidR="001174A0" w:rsidRPr="00F40AB3">
        <w:rPr>
          <w:rFonts w:eastAsia="標楷體"/>
          <w:color w:val="000000"/>
          <w:sz w:val="26"/>
          <w:szCs w:val="26"/>
        </w:rPr>
        <w:t>1</w:t>
      </w:r>
      <w:r w:rsidR="001174A0" w:rsidRPr="00F40AB3">
        <w:rPr>
          <w:rFonts w:eastAsia="標楷體"/>
          <w:color w:val="000000"/>
          <w:sz w:val="26"/>
          <w:szCs w:val="26"/>
        </w:rPr>
        <w:t>號</w:t>
      </w:r>
      <w:r w:rsidR="0069560D" w:rsidRPr="0069560D">
        <w:rPr>
          <w:rFonts w:eastAsia="標楷體" w:hint="eastAsia"/>
          <w:color w:val="000000"/>
          <w:sz w:val="26"/>
          <w:szCs w:val="26"/>
        </w:rPr>
        <w:t>）</w:t>
      </w:r>
    </w:p>
    <w:p w14:paraId="4E3F14C1" w14:textId="345C17DD" w:rsidR="00CC54C3" w:rsidRPr="000C4E4C" w:rsidRDefault="00CC54C3" w:rsidP="00902853">
      <w:pPr>
        <w:pStyle w:val="aff5"/>
        <w:numPr>
          <w:ilvl w:val="0"/>
          <w:numId w:val="38"/>
        </w:numPr>
        <w:spacing w:line="276" w:lineRule="auto"/>
        <w:ind w:leftChars="0"/>
        <w:rPr>
          <w:rFonts w:eastAsia="標楷體"/>
          <w:b/>
          <w:bCs/>
          <w:color w:val="0000FF"/>
          <w:sz w:val="26"/>
          <w:szCs w:val="26"/>
        </w:rPr>
      </w:pPr>
      <w:r w:rsidRPr="000C4E4C">
        <w:rPr>
          <w:rFonts w:eastAsia="標楷體"/>
          <w:color w:val="000000"/>
          <w:sz w:val="26"/>
          <w:szCs w:val="26"/>
        </w:rPr>
        <w:t>報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名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費：免費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C4E4C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)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 xml:space="preserve"> </w:t>
      </w:r>
    </w:p>
    <w:p w14:paraId="650C18DC" w14:textId="218A1C5C" w:rsidR="00CC54C3" w:rsidRPr="00EB2ADA" w:rsidRDefault="00CC54C3" w:rsidP="00902853">
      <w:pPr>
        <w:numPr>
          <w:ilvl w:val="0"/>
          <w:numId w:val="38"/>
        </w:numPr>
        <w:spacing w:line="276" w:lineRule="auto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課程內容</w:t>
      </w:r>
      <w:r w:rsidRPr="00EB2ADA">
        <w:rPr>
          <w:rFonts w:eastAsia="標楷體" w:hint="eastAsia"/>
          <w:color w:val="000000"/>
          <w:sz w:val="26"/>
          <w:szCs w:val="26"/>
        </w:rPr>
        <w:t>：</w:t>
      </w: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Pr="00EB2ADA">
        <w:rPr>
          <w:rFonts w:eastAsia="標楷體" w:hint="eastAsia"/>
          <w:color w:val="000000"/>
          <w:sz w:val="26"/>
          <w:szCs w:val="26"/>
        </w:rPr>
        <w:t>本會辦理之研習活動須</w:t>
      </w:r>
      <w:r w:rsidRPr="00EB2ADA">
        <w:rPr>
          <w:rFonts w:eastAsia="標楷體" w:hint="eastAsia"/>
          <w:b/>
          <w:bCs/>
          <w:color w:val="000000"/>
          <w:sz w:val="26"/>
          <w:szCs w:val="26"/>
        </w:rPr>
        <w:t>完成全程課程</w:t>
      </w:r>
      <w:r w:rsidRPr="00EB2ADA">
        <w:rPr>
          <w:rFonts w:eastAsia="標楷體" w:hint="eastAsia"/>
          <w:color w:val="000000"/>
          <w:sz w:val="26"/>
          <w:szCs w:val="26"/>
        </w:rPr>
        <w:t>後，始得到認證積分時數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  <w:r w:rsidR="00565F89">
        <w:rPr>
          <w:rFonts w:eastAsia="標楷體"/>
          <w:color w:val="000000"/>
          <w:sz w:val="26"/>
          <w:szCs w:val="26"/>
        </w:rPr>
        <w:br/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  <w:r w:rsidR="00565F89" w:rsidRPr="00661952">
        <w:rPr>
          <w:rFonts w:eastAsia="標楷體" w:hint="eastAsia"/>
          <w:color w:val="000000"/>
          <w:szCs w:val="26"/>
        </w:rPr>
        <w:t>響應環保節能減碳，不提供紙本講義，請</w:t>
      </w:r>
      <w:r w:rsidR="00565F89" w:rsidRPr="00661952">
        <w:rPr>
          <w:rFonts w:eastAsia="標楷體" w:hint="eastAsia"/>
          <w:b/>
          <w:bCs/>
          <w:color w:val="0000FF"/>
          <w:szCs w:val="26"/>
        </w:rPr>
        <w:t>攜帶智慧型手機</w:t>
      </w:r>
      <w:r w:rsidR="00565F89" w:rsidRPr="00661952">
        <w:rPr>
          <w:rFonts w:eastAsia="標楷體" w:hint="eastAsia"/>
          <w:color w:val="000000"/>
          <w:szCs w:val="26"/>
        </w:rPr>
        <w:t>／平版以下載電子講義</w:t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386"/>
        <w:gridCol w:w="2557"/>
      </w:tblGrid>
      <w:tr w:rsidR="00CC54C3" w:rsidRPr="00C84E09" w14:paraId="36B10568" w14:textId="77777777" w:rsidTr="0082652D">
        <w:trPr>
          <w:trHeight w:val="70"/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1C22AD94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386" w:type="dxa"/>
            <w:shd w:val="clear" w:color="auto" w:fill="D9D9D9"/>
            <w:vAlign w:val="center"/>
          </w:tcPr>
          <w:p w14:paraId="7969D1B1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2557" w:type="dxa"/>
            <w:shd w:val="clear" w:color="auto" w:fill="D9D9D9"/>
            <w:vAlign w:val="center"/>
          </w:tcPr>
          <w:p w14:paraId="6B9E65B7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主講者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/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主持人</w:t>
            </w:r>
          </w:p>
        </w:tc>
      </w:tr>
      <w:tr w:rsidR="0069560D" w:rsidRPr="00C84E09" w14:paraId="1EFAB038" w14:textId="77777777" w:rsidTr="0082652D">
        <w:trPr>
          <w:trHeight w:val="189"/>
          <w:jc w:val="center"/>
        </w:trPr>
        <w:tc>
          <w:tcPr>
            <w:tcW w:w="1980" w:type="dxa"/>
            <w:vAlign w:val="center"/>
          </w:tcPr>
          <w:p w14:paraId="40293E39" w14:textId="213A48DA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09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00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09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30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0944E993" w14:textId="77777777" w:rsidR="0069560D" w:rsidRPr="00EB2ADA" w:rsidRDefault="0069560D" w:rsidP="0069560D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2557" w:type="dxa"/>
            <w:tcBorders>
              <w:left w:val="single" w:sz="4" w:space="0" w:color="auto"/>
            </w:tcBorders>
            <w:vAlign w:val="center"/>
          </w:tcPr>
          <w:p w14:paraId="33C17037" w14:textId="308C7E04" w:rsidR="0069560D" w:rsidRPr="00EB2ADA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69560D" w:rsidRPr="00C84E09" w14:paraId="6FDA953C" w14:textId="77777777" w:rsidTr="0082652D">
        <w:trPr>
          <w:trHeight w:val="538"/>
          <w:jc w:val="center"/>
        </w:trPr>
        <w:tc>
          <w:tcPr>
            <w:tcW w:w="1980" w:type="dxa"/>
            <w:vAlign w:val="center"/>
          </w:tcPr>
          <w:p w14:paraId="12471DB4" w14:textId="0FFB5E12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09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30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09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40</w:t>
            </w:r>
          </w:p>
        </w:tc>
        <w:tc>
          <w:tcPr>
            <w:tcW w:w="5386" w:type="dxa"/>
            <w:vAlign w:val="center"/>
          </w:tcPr>
          <w:p w14:paraId="4D4B2F32" w14:textId="77777777" w:rsidR="0069560D" w:rsidRPr="00EB2ADA" w:rsidRDefault="0069560D" w:rsidP="0069560D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致歡迎詞</w:t>
            </w:r>
          </w:p>
          <w:p w14:paraId="3CCDEDE9" w14:textId="15CA0A0D" w:rsidR="0069560D" w:rsidRDefault="0069560D" w:rsidP="0069560D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院方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代表</w:t>
            </w:r>
          </w:p>
          <w:p w14:paraId="0F958240" w14:textId="77777777" w:rsidR="001174A0" w:rsidRPr="00EB2ADA" w:rsidRDefault="001174A0" w:rsidP="0069560D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  <w:p w14:paraId="432CD6E4" w14:textId="77777777" w:rsidR="0069560D" w:rsidRPr="00EB2ADA" w:rsidRDefault="0069560D" w:rsidP="0069560D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台灣護理學會代表</w:t>
            </w:r>
          </w:p>
          <w:p w14:paraId="2A3CBB1A" w14:textId="2BC2CD93" w:rsidR="0069560D" w:rsidRPr="00EB2ADA" w:rsidRDefault="0069560D" w:rsidP="0069560D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研習會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簡介</w:t>
            </w:r>
          </w:p>
        </w:tc>
        <w:tc>
          <w:tcPr>
            <w:tcW w:w="2557" w:type="dxa"/>
            <w:vAlign w:val="center"/>
          </w:tcPr>
          <w:p w14:paraId="76E298DA" w14:textId="77777777" w:rsidR="0069560D" w:rsidRPr="00EB2ADA" w:rsidRDefault="0069560D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  <w:p w14:paraId="0344CCE1" w14:textId="705185BD" w:rsidR="001174A0" w:rsidRDefault="001174A0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洪朝明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院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  <w:p w14:paraId="5D2910ED" w14:textId="5F7646D7" w:rsidR="001174A0" w:rsidRDefault="001174A0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許麗玉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部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  <w:p w14:paraId="601C6458" w14:textId="77777777" w:rsidR="001174A0" w:rsidRDefault="001174A0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陳幼梅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副理事長</w:t>
            </w:r>
          </w:p>
          <w:p w14:paraId="41763BA2" w14:textId="66262312" w:rsidR="0069560D" w:rsidRPr="00EB2ADA" w:rsidRDefault="0069560D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 w:hint="eastAsia"/>
                <w:color w:val="000000"/>
                <w:sz w:val="26"/>
                <w:szCs w:val="26"/>
              </w:rPr>
              <w:t>李秋香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C95DB7">
              <w:rPr>
                <w:rFonts w:eastAsia="標楷體"/>
                <w:color w:val="000000"/>
                <w:sz w:val="26"/>
                <w:szCs w:val="26"/>
              </w:rPr>
              <w:t>主任委員</w:t>
            </w:r>
          </w:p>
        </w:tc>
      </w:tr>
      <w:tr w:rsidR="0069560D" w:rsidRPr="00C84E09" w14:paraId="32B21682" w14:textId="77777777" w:rsidTr="0082652D">
        <w:trPr>
          <w:trHeight w:val="329"/>
          <w:jc w:val="center"/>
        </w:trPr>
        <w:tc>
          <w:tcPr>
            <w:tcW w:w="1980" w:type="dxa"/>
            <w:vAlign w:val="center"/>
          </w:tcPr>
          <w:p w14:paraId="2F9C0167" w14:textId="79C05BD0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09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40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10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40</w:t>
            </w:r>
          </w:p>
        </w:tc>
        <w:tc>
          <w:tcPr>
            <w:tcW w:w="5386" w:type="dxa"/>
            <w:vAlign w:val="center"/>
          </w:tcPr>
          <w:p w14:paraId="0EEEA7C2" w14:textId="0AE6E5E0" w:rsidR="0069560D" w:rsidRPr="00EB2ADA" w:rsidRDefault="001174A0" w:rsidP="0069560D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174A0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預防長者失能之長照據點介入服務</w:t>
            </w:r>
          </w:p>
        </w:tc>
        <w:tc>
          <w:tcPr>
            <w:tcW w:w="2557" w:type="dxa"/>
            <w:vAlign w:val="center"/>
          </w:tcPr>
          <w:p w14:paraId="74A6810F" w14:textId="48FCCC98" w:rsidR="0069560D" w:rsidRPr="00EB2ADA" w:rsidRDefault="001174A0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謝明達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副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部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</w:tc>
      </w:tr>
      <w:tr w:rsidR="0069560D" w:rsidRPr="00C84E09" w14:paraId="216C380F" w14:textId="77777777" w:rsidTr="0082652D">
        <w:trPr>
          <w:trHeight w:val="315"/>
          <w:jc w:val="center"/>
        </w:trPr>
        <w:tc>
          <w:tcPr>
            <w:tcW w:w="1980" w:type="dxa"/>
            <w:vAlign w:val="center"/>
          </w:tcPr>
          <w:p w14:paraId="75164F04" w14:textId="09D0F750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10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40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11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00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73E24BD4" w14:textId="79E9BC66" w:rsidR="0069560D" w:rsidRPr="00EB2ADA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557" w:type="dxa"/>
            <w:tcBorders>
              <w:left w:val="single" w:sz="4" w:space="0" w:color="auto"/>
            </w:tcBorders>
            <w:vAlign w:val="center"/>
          </w:tcPr>
          <w:p w14:paraId="4B83FC20" w14:textId="77777777" w:rsidR="0069560D" w:rsidRPr="00EB2ADA" w:rsidRDefault="0069560D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69560D" w:rsidRPr="00C84E09" w14:paraId="4B399A52" w14:textId="77777777" w:rsidTr="0082652D">
        <w:trPr>
          <w:trHeight w:val="58"/>
          <w:jc w:val="center"/>
        </w:trPr>
        <w:tc>
          <w:tcPr>
            <w:tcW w:w="1980" w:type="dxa"/>
            <w:vAlign w:val="center"/>
          </w:tcPr>
          <w:p w14:paraId="4FAF6885" w14:textId="64891D91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11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00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12</w:t>
            </w:r>
            <w:r w:rsidRPr="0069560D">
              <w:rPr>
                <w:rFonts w:eastAsia="標楷體"/>
              </w:rPr>
              <w:t>：</w:t>
            </w:r>
            <w:r w:rsidRPr="0069560D">
              <w:rPr>
                <w:rFonts w:eastAsia="標楷體"/>
              </w:rPr>
              <w:t>00</w:t>
            </w:r>
          </w:p>
        </w:tc>
        <w:tc>
          <w:tcPr>
            <w:tcW w:w="5386" w:type="dxa"/>
            <w:vAlign w:val="center"/>
          </w:tcPr>
          <w:p w14:paraId="1749A4B0" w14:textId="344A3550" w:rsidR="0069560D" w:rsidRPr="00EB2ADA" w:rsidRDefault="001174A0" w:rsidP="0069560D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174A0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健康老化與高齡慢性病整合式照護</w:t>
            </w:r>
          </w:p>
        </w:tc>
        <w:tc>
          <w:tcPr>
            <w:tcW w:w="2557" w:type="dxa"/>
            <w:vAlign w:val="center"/>
          </w:tcPr>
          <w:p w14:paraId="7F3FBCC4" w14:textId="0F791B1F" w:rsidR="0069560D" w:rsidRPr="00EB2ADA" w:rsidRDefault="001174A0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彭鈺婷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醫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師</w:t>
            </w:r>
          </w:p>
        </w:tc>
      </w:tr>
      <w:tr w:rsidR="0069560D" w:rsidRPr="00C84E09" w14:paraId="3B72566B" w14:textId="77777777" w:rsidTr="0082652D">
        <w:trPr>
          <w:trHeight w:val="319"/>
          <w:jc w:val="center"/>
        </w:trPr>
        <w:tc>
          <w:tcPr>
            <w:tcW w:w="1980" w:type="dxa"/>
            <w:vAlign w:val="center"/>
          </w:tcPr>
          <w:p w14:paraId="7BE22403" w14:textId="3815DD01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12</w:t>
            </w:r>
            <w:r w:rsidRPr="0069560D">
              <w:rPr>
                <w:rFonts w:eastAsia="標楷體"/>
              </w:rPr>
              <w:t>：</w:t>
            </w:r>
            <w:r w:rsidR="00E562F4">
              <w:rPr>
                <w:rFonts w:eastAsia="標楷體" w:hint="eastAsia"/>
              </w:rPr>
              <w:t>0</w:t>
            </w:r>
            <w:r w:rsidRPr="0069560D">
              <w:rPr>
                <w:rFonts w:eastAsia="標楷體"/>
              </w:rPr>
              <w:t>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</w:t>
            </w:r>
            <w:r w:rsidR="00F17B14">
              <w:rPr>
                <w:rFonts w:eastAsia="標楷體" w:hint="eastAsia"/>
              </w:rPr>
              <w:t>3</w:t>
            </w:r>
            <w:r w:rsidRPr="0069560D">
              <w:rPr>
                <w:rFonts w:eastAsia="標楷體"/>
              </w:rPr>
              <w:t>：</w:t>
            </w:r>
            <w:r w:rsidR="00FD55C5">
              <w:rPr>
                <w:rFonts w:eastAsia="標楷體" w:hint="eastAsia"/>
              </w:rPr>
              <w:t>0</w:t>
            </w:r>
            <w:r w:rsidRPr="0069560D">
              <w:rPr>
                <w:rFonts w:eastAsia="標楷體"/>
              </w:rPr>
              <w:t>0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2D8C7A55" w14:textId="6409E53C" w:rsidR="0069560D" w:rsidRPr="00EB2ADA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用餐時間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(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含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="00FD55C5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557" w:type="dxa"/>
            <w:tcBorders>
              <w:left w:val="single" w:sz="4" w:space="0" w:color="auto"/>
            </w:tcBorders>
            <w:vAlign w:val="center"/>
          </w:tcPr>
          <w:p w14:paraId="013DD072" w14:textId="0EFE45A7" w:rsidR="0069560D" w:rsidRPr="00EB2ADA" w:rsidRDefault="0069560D" w:rsidP="0082652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F17B14" w:rsidRPr="00C84E09" w14:paraId="51E4FF31" w14:textId="77777777" w:rsidTr="0082652D">
        <w:trPr>
          <w:trHeight w:val="70"/>
          <w:jc w:val="center"/>
        </w:trPr>
        <w:tc>
          <w:tcPr>
            <w:tcW w:w="1980" w:type="dxa"/>
            <w:vAlign w:val="center"/>
          </w:tcPr>
          <w:p w14:paraId="2C6A18C5" w14:textId="2B6BE20F" w:rsidR="00F17B14" w:rsidRPr="0069560D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13</w:t>
            </w:r>
            <w:r w:rsidRPr="0069560D">
              <w:rPr>
                <w:rFonts w:eastAsia="標楷體"/>
              </w:rPr>
              <w:t>：</w:t>
            </w:r>
            <w:r w:rsidR="0032706C">
              <w:rPr>
                <w:rFonts w:eastAsia="標楷體" w:hint="eastAsia"/>
              </w:rPr>
              <w:t>0</w:t>
            </w:r>
            <w:r w:rsidRPr="0069560D">
              <w:rPr>
                <w:rFonts w:eastAsia="標楷體"/>
              </w:rPr>
              <w:t>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14</w:t>
            </w:r>
            <w:r w:rsidRPr="0069560D">
              <w:rPr>
                <w:rFonts w:eastAsia="標楷體"/>
              </w:rPr>
              <w:t>：</w:t>
            </w:r>
            <w:r w:rsidR="00FD55C5">
              <w:rPr>
                <w:rFonts w:eastAsia="標楷體" w:hint="eastAsia"/>
              </w:rPr>
              <w:t>0</w:t>
            </w:r>
            <w:r w:rsidRPr="0069560D">
              <w:rPr>
                <w:rFonts w:eastAsia="標楷體"/>
              </w:rPr>
              <w:t>0</w:t>
            </w:r>
          </w:p>
        </w:tc>
        <w:tc>
          <w:tcPr>
            <w:tcW w:w="5386" w:type="dxa"/>
            <w:vAlign w:val="center"/>
          </w:tcPr>
          <w:p w14:paraId="5DA88D93" w14:textId="369CB043" w:rsidR="00F17B14" w:rsidRPr="00565F89" w:rsidRDefault="00F17B14" w:rsidP="00F17B14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B3694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延緩慢性病導致失能</w:t>
            </w:r>
            <w:r w:rsidRPr="00B3694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-</w:t>
            </w:r>
            <w:r w:rsidRPr="00B3694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慢性病復能成效</w:t>
            </w:r>
          </w:p>
        </w:tc>
        <w:tc>
          <w:tcPr>
            <w:tcW w:w="2557" w:type="dxa"/>
            <w:vAlign w:val="center"/>
          </w:tcPr>
          <w:p w14:paraId="264C22EF" w14:textId="1E781CD7" w:rsidR="00F17B14" w:rsidRPr="00EB2ADA" w:rsidRDefault="001174A0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鄭暐霖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="00B92F91">
              <w:rPr>
                <w:rFonts w:eastAsia="標楷體" w:hint="eastAsia"/>
                <w:color w:val="000000"/>
                <w:sz w:val="26"/>
                <w:szCs w:val="26"/>
              </w:rPr>
              <w:t>科</w:t>
            </w:r>
            <w:r w:rsidR="00B92F91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="00B92F91">
              <w:rPr>
                <w:rFonts w:eastAsia="標楷體" w:hint="eastAsia"/>
                <w:color w:val="000000"/>
                <w:sz w:val="26"/>
                <w:szCs w:val="26"/>
              </w:rPr>
              <w:t>主</w:t>
            </w:r>
            <w:r w:rsidR="00B92F91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="00B92F91">
              <w:rPr>
                <w:rFonts w:eastAsia="標楷體" w:hint="eastAsia"/>
                <w:color w:val="000000"/>
                <w:sz w:val="26"/>
                <w:szCs w:val="26"/>
              </w:rPr>
              <w:t>任</w:t>
            </w:r>
            <w:r w:rsidRPr="0082652D"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</w:p>
        </w:tc>
      </w:tr>
      <w:tr w:rsidR="00F17B14" w:rsidRPr="00C84E09" w14:paraId="1790198E" w14:textId="77777777" w:rsidTr="0082652D">
        <w:trPr>
          <w:trHeight w:val="70"/>
          <w:jc w:val="center"/>
        </w:trPr>
        <w:tc>
          <w:tcPr>
            <w:tcW w:w="1980" w:type="dxa"/>
            <w:vAlign w:val="center"/>
          </w:tcPr>
          <w:p w14:paraId="591EE8DF" w14:textId="29FB97EC" w:rsidR="00F17B14" w:rsidRPr="0069560D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14</w:t>
            </w:r>
            <w:r w:rsidRPr="0069560D">
              <w:rPr>
                <w:rFonts w:eastAsia="標楷體"/>
              </w:rPr>
              <w:t>：</w:t>
            </w:r>
            <w:r w:rsidR="00FD55C5">
              <w:rPr>
                <w:rFonts w:eastAsia="標楷體" w:hint="eastAsia"/>
              </w:rPr>
              <w:t>0</w:t>
            </w:r>
            <w:r w:rsidRPr="0069560D">
              <w:rPr>
                <w:rFonts w:eastAsia="標楷體"/>
              </w:rPr>
              <w:t>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14</w:t>
            </w:r>
            <w:r w:rsidRPr="0069560D">
              <w:rPr>
                <w:rFonts w:eastAsia="標楷體"/>
              </w:rPr>
              <w:t>：</w:t>
            </w:r>
            <w:r w:rsidR="00FD55C5">
              <w:rPr>
                <w:rFonts w:eastAsia="標楷體" w:hint="eastAsia"/>
              </w:rPr>
              <w:t>1</w:t>
            </w:r>
            <w:r w:rsidRPr="0069560D">
              <w:rPr>
                <w:rFonts w:eastAsia="標楷體"/>
              </w:rPr>
              <w:t>0</w:t>
            </w:r>
          </w:p>
        </w:tc>
        <w:tc>
          <w:tcPr>
            <w:tcW w:w="5386" w:type="dxa"/>
            <w:vAlign w:val="center"/>
          </w:tcPr>
          <w:p w14:paraId="11D88656" w14:textId="3D21C1DB" w:rsidR="00F17B14" w:rsidRPr="00EB2ADA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557" w:type="dxa"/>
            <w:vAlign w:val="center"/>
          </w:tcPr>
          <w:p w14:paraId="3AA6441F" w14:textId="77777777" w:rsidR="00F17B14" w:rsidRPr="00EB2ADA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F17B14" w:rsidRPr="00C84E09" w14:paraId="6D9E9C18" w14:textId="77777777" w:rsidTr="0082652D">
        <w:trPr>
          <w:trHeight w:val="70"/>
          <w:jc w:val="center"/>
        </w:trPr>
        <w:tc>
          <w:tcPr>
            <w:tcW w:w="1980" w:type="dxa"/>
            <w:vAlign w:val="center"/>
          </w:tcPr>
          <w:p w14:paraId="0E310A38" w14:textId="579A45C8" w:rsidR="00F17B14" w:rsidRPr="0069560D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14</w:t>
            </w:r>
            <w:r w:rsidRPr="0069560D">
              <w:rPr>
                <w:rFonts w:eastAsia="標楷體"/>
              </w:rPr>
              <w:t>：</w:t>
            </w:r>
            <w:r w:rsidR="0032706C">
              <w:rPr>
                <w:rFonts w:eastAsia="標楷體" w:hint="eastAsia"/>
              </w:rPr>
              <w:t>1</w:t>
            </w:r>
            <w:r w:rsidRPr="0069560D">
              <w:rPr>
                <w:rFonts w:eastAsia="標楷體"/>
              </w:rPr>
              <w:t>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15</w:t>
            </w:r>
            <w:r w:rsidRPr="0069560D">
              <w:rPr>
                <w:rFonts w:eastAsia="標楷體"/>
              </w:rPr>
              <w:t>：</w:t>
            </w:r>
            <w:r w:rsidR="0032706C">
              <w:rPr>
                <w:rFonts w:eastAsia="標楷體" w:hint="eastAsia"/>
              </w:rPr>
              <w:t>1</w:t>
            </w:r>
            <w:r w:rsidRPr="0069560D">
              <w:rPr>
                <w:rFonts w:eastAsia="標楷體"/>
              </w:rPr>
              <w:t>0</w:t>
            </w:r>
          </w:p>
        </w:tc>
        <w:tc>
          <w:tcPr>
            <w:tcW w:w="5386" w:type="dxa"/>
            <w:vAlign w:val="center"/>
          </w:tcPr>
          <w:p w14:paraId="0A61D193" w14:textId="59FC983A" w:rsidR="00F17B14" w:rsidRPr="00B36945" w:rsidRDefault="00FD55C5" w:rsidP="00F17B14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B3694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家庭照顧者壓力與調適</w:t>
            </w:r>
          </w:p>
        </w:tc>
        <w:tc>
          <w:tcPr>
            <w:tcW w:w="2557" w:type="dxa"/>
          </w:tcPr>
          <w:p w14:paraId="65B1B5F6" w14:textId="638D20C2" w:rsidR="00F17B14" w:rsidRPr="00EB2ADA" w:rsidRDefault="001174A0" w:rsidP="008F0BD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李</w:t>
            </w:r>
            <w:r w:rsidR="008F0BDC">
              <w:rPr>
                <w:rFonts w:eastAsia="標楷體" w:hint="eastAsia"/>
                <w:color w:val="000000"/>
                <w:sz w:val="26"/>
                <w:szCs w:val="26"/>
              </w:rPr>
              <w:t xml:space="preserve">  </w:t>
            </w:r>
            <w:r w:rsidRPr="001174A0">
              <w:rPr>
                <w:rFonts w:eastAsia="標楷體" w:hint="eastAsia"/>
                <w:color w:val="000000"/>
                <w:sz w:val="26"/>
                <w:szCs w:val="26"/>
              </w:rPr>
              <w:t>逸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="00DA29A5" w:rsidRPr="00B92F9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常務理事</w:t>
            </w:r>
          </w:p>
        </w:tc>
      </w:tr>
      <w:tr w:rsidR="00F17B14" w:rsidRPr="00C84E09" w14:paraId="4F6E088D" w14:textId="77777777" w:rsidTr="0082652D">
        <w:trPr>
          <w:trHeight w:val="242"/>
          <w:jc w:val="center"/>
        </w:trPr>
        <w:tc>
          <w:tcPr>
            <w:tcW w:w="1980" w:type="dxa"/>
            <w:vAlign w:val="center"/>
          </w:tcPr>
          <w:p w14:paraId="78D73CFA" w14:textId="676ECBF4" w:rsidR="00F17B14" w:rsidRPr="0069560D" w:rsidRDefault="00F17B14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15</w:t>
            </w:r>
            <w:r w:rsidRPr="0069560D">
              <w:rPr>
                <w:rFonts w:eastAsia="標楷體"/>
              </w:rPr>
              <w:t>：</w:t>
            </w:r>
            <w:r w:rsidR="0032706C">
              <w:rPr>
                <w:rFonts w:eastAsia="標楷體" w:hint="eastAsia"/>
              </w:rPr>
              <w:t>1</w:t>
            </w:r>
            <w:r w:rsidRPr="0069560D">
              <w:rPr>
                <w:rFonts w:eastAsia="標楷體"/>
              </w:rPr>
              <w:t>0</w:t>
            </w:r>
            <w:r w:rsidRPr="0069560D">
              <w:rPr>
                <w:rFonts w:eastAsia="標楷體"/>
              </w:rPr>
              <w:t>－</w:t>
            </w:r>
            <w:r w:rsidRPr="0069560D">
              <w:rPr>
                <w:rFonts w:eastAsia="標楷體"/>
              </w:rPr>
              <w:t>16</w:t>
            </w:r>
            <w:r w:rsidRPr="0069560D">
              <w:rPr>
                <w:rFonts w:eastAsia="標楷體"/>
              </w:rPr>
              <w:t>：</w:t>
            </w:r>
            <w:r w:rsidR="0032706C">
              <w:rPr>
                <w:rFonts w:eastAsia="標楷體" w:hint="eastAsia"/>
              </w:rPr>
              <w:t>1</w:t>
            </w:r>
            <w:r w:rsidRPr="0069560D">
              <w:rPr>
                <w:rFonts w:eastAsia="標楷體"/>
              </w:rPr>
              <w:t>0</w:t>
            </w:r>
          </w:p>
        </w:tc>
        <w:tc>
          <w:tcPr>
            <w:tcW w:w="5386" w:type="dxa"/>
            <w:vAlign w:val="center"/>
          </w:tcPr>
          <w:p w14:paraId="744B3130" w14:textId="402595F9" w:rsidR="00F17B14" w:rsidRPr="00B36945" w:rsidRDefault="00FD55C5" w:rsidP="00F17B14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D55C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慢性病之健康尋求與自我管理</w:t>
            </w:r>
          </w:p>
        </w:tc>
        <w:tc>
          <w:tcPr>
            <w:tcW w:w="2557" w:type="dxa"/>
          </w:tcPr>
          <w:p w14:paraId="03AAEDB6" w14:textId="64350F4D" w:rsidR="00F17B14" w:rsidRPr="00EB2ADA" w:rsidRDefault="00FD55C5" w:rsidP="00F17B14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FD55C5">
              <w:rPr>
                <w:rFonts w:eastAsia="標楷體" w:hint="eastAsia"/>
                <w:color w:val="000000"/>
                <w:sz w:val="26"/>
                <w:szCs w:val="26"/>
              </w:rPr>
              <w:t>陳子環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FD55C5">
              <w:rPr>
                <w:rFonts w:eastAsia="標楷體" w:hint="eastAsia"/>
                <w:color w:val="000000"/>
                <w:sz w:val="26"/>
                <w:szCs w:val="26"/>
              </w:rPr>
              <w:t>所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 w:rsidRPr="00FD55C5"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</w:tc>
      </w:tr>
      <w:tr w:rsidR="0069560D" w:rsidRPr="00C84E09" w14:paraId="297BE959" w14:textId="77777777" w:rsidTr="0082652D">
        <w:trPr>
          <w:trHeight w:val="261"/>
          <w:jc w:val="center"/>
        </w:trPr>
        <w:tc>
          <w:tcPr>
            <w:tcW w:w="1980" w:type="dxa"/>
            <w:vAlign w:val="center"/>
          </w:tcPr>
          <w:p w14:paraId="4B4AF438" w14:textId="4D0F12CA" w:rsidR="0069560D" w:rsidRPr="0069560D" w:rsidRDefault="0069560D" w:rsidP="0069560D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9560D">
              <w:rPr>
                <w:rFonts w:eastAsia="標楷體"/>
              </w:rPr>
              <w:t>16</w:t>
            </w:r>
            <w:r w:rsidRPr="0069560D">
              <w:rPr>
                <w:rFonts w:eastAsia="標楷體"/>
              </w:rPr>
              <w:t>：</w:t>
            </w:r>
            <w:r w:rsidR="0032706C">
              <w:rPr>
                <w:rFonts w:eastAsia="標楷體" w:hint="eastAsia"/>
              </w:rPr>
              <w:t>1</w:t>
            </w:r>
            <w:r w:rsidRPr="0069560D">
              <w:rPr>
                <w:rFonts w:eastAsia="標楷體"/>
              </w:rPr>
              <w:t>0</w:t>
            </w:r>
            <w:r w:rsidR="00F17B14">
              <w:rPr>
                <w:rFonts w:eastAsia="標楷體" w:hint="eastAsia"/>
              </w:rPr>
              <w:t>-</w:t>
            </w:r>
          </w:p>
        </w:tc>
        <w:tc>
          <w:tcPr>
            <w:tcW w:w="5386" w:type="dxa"/>
            <w:vAlign w:val="center"/>
          </w:tcPr>
          <w:p w14:paraId="1587F0DF" w14:textId="15D0CFC9" w:rsidR="0069560D" w:rsidRPr="00EB2ADA" w:rsidRDefault="0069560D" w:rsidP="0069560D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</w:p>
        </w:tc>
        <w:tc>
          <w:tcPr>
            <w:tcW w:w="2557" w:type="dxa"/>
            <w:vAlign w:val="center"/>
          </w:tcPr>
          <w:p w14:paraId="1B305D67" w14:textId="15226793" w:rsidR="0069560D" w:rsidRPr="00EB2ADA" w:rsidRDefault="0069560D" w:rsidP="0069560D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</w:tbl>
    <w:p w14:paraId="11B3C643" w14:textId="77777777" w:rsidR="00CC54C3" w:rsidRPr="00EB2ADA" w:rsidRDefault="00CC54C3" w:rsidP="00CC54C3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講員介紹：</w:t>
      </w:r>
      <w:r w:rsidRPr="00EB2ADA">
        <w:rPr>
          <w:rFonts w:eastAsia="標楷體" w:hint="eastAsia"/>
          <w:color w:val="000000"/>
        </w:rPr>
        <w:t>(</w:t>
      </w:r>
      <w:r w:rsidRPr="00EB2ADA">
        <w:rPr>
          <w:rFonts w:eastAsia="標楷體" w:hint="eastAsia"/>
          <w:color w:val="000000"/>
        </w:rPr>
        <w:t>依授課時間排序，本會保留課程異動之權利</w:t>
      </w:r>
      <w:r w:rsidRPr="00EB2ADA">
        <w:rPr>
          <w:rFonts w:eastAsia="標楷體" w:hint="eastAsia"/>
          <w:color w:val="000000"/>
        </w:rPr>
        <w:t>)</w:t>
      </w:r>
    </w:p>
    <w:tbl>
      <w:tblPr>
        <w:tblStyle w:val="4"/>
        <w:tblW w:w="9604" w:type="dxa"/>
        <w:tblInd w:w="602" w:type="dxa"/>
        <w:tblLook w:val="04A0" w:firstRow="1" w:lastRow="0" w:firstColumn="1" w:lastColumn="0" w:noHBand="0" w:noVBand="1"/>
      </w:tblPr>
      <w:tblGrid>
        <w:gridCol w:w="1075"/>
        <w:gridCol w:w="8529"/>
      </w:tblGrid>
      <w:tr w:rsidR="0082652D" w:rsidRPr="00B3537B" w14:paraId="26513ACF" w14:textId="77777777" w:rsidTr="00D06E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2362A131" w14:textId="18D9E072" w:rsidR="0082652D" w:rsidRPr="0082652D" w:rsidRDefault="0032706C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32706C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洪朝明</w:t>
            </w:r>
          </w:p>
        </w:tc>
        <w:tc>
          <w:tcPr>
            <w:tcW w:w="8529" w:type="dxa"/>
            <w:shd w:val="clear" w:color="auto" w:fill="auto"/>
          </w:tcPr>
          <w:p w14:paraId="19CE9C5C" w14:textId="33706961" w:rsidR="0082652D" w:rsidRPr="00D0188C" w:rsidRDefault="00D0188C" w:rsidP="0082652D">
            <w:pPr>
              <w:spacing w:line="3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D0188C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義大醫療財團法人義大癌治療醫院</w:t>
            </w:r>
            <w:r w:rsidR="0032706C" w:rsidRPr="00D0188C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院長</w:t>
            </w:r>
          </w:p>
        </w:tc>
      </w:tr>
      <w:tr w:rsidR="0032706C" w:rsidRPr="00D0188C" w14:paraId="66440D4D" w14:textId="77777777" w:rsidTr="00D0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7017D47B" w14:textId="02EF4B4A" w:rsidR="0032706C" w:rsidRPr="0032706C" w:rsidRDefault="0032706C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32706C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許麗玉</w:t>
            </w:r>
          </w:p>
        </w:tc>
        <w:tc>
          <w:tcPr>
            <w:tcW w:w="8529" w:type="dxa"/>
            <w:shd w:val="clear" w:color="auto" w:fill="auto"/>
          </w:tcPr>
          <w:p w14:paraId="5D3F73A3" w14:textId="79860365" w:rsidR="0032706C" w:rsidRPr="0032706C" w:rsidRDefault="00D0188C" w:rsidP="0082652D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0188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義大醫療財團法人義大癌治療醫院</w:t>
            </w:r>
            <w:r w:rsidR="0032706C" w:rsidRPr="0032706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護理部部長</w:t>
            </w:r>
            <w:r w:rsidR="004916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</w:p>
        </w:tc>
      </w:tr>
      <w:tr w:rsidR="00D0188C" w:rsidRPr="00D0188C" w14:paraId="5F08601B" w14:textId="77777777" w:rsidTr="00D06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07E041D6" w14:textId="77777777" w:rsidR="00D0188C" w:rsidRPr="0032706C" w:rsidRDefault="00D0188C" w:rsidP="0082652D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529" w:type="dxa"/>
            <w:shd w:val="clear" w:color="auto" w:fill="auto"/>
          </w:tcPr>
          <w:p w14:paraId="414A6B6F" w14:textId="253D45BC" w:rsidR="00D0188C" w:rsidRPr="00D0188C" w:rsidRDefault="00D0188C" w:rsidP="0082652D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護理行政委員會委員</w:t>
            </w:r>
          </w:p>
        </w:tc>
      </w:tr>
      <w:tr w:rsidR="00491693" w:rsidRPr="00B3537B" w14:paraId="4AD84B9F" w14:textId="77777777" w:rsidTr="005D7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5FF44DA9" w14:textId="22661C4A" w:rsidR="00491693" w:rsidRPr="0082652D" w:rsidRDefault="00491693" w:rsidP="00491693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491693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陳幼梅</w:t>
            </w:r>
          </w:p>
        </w:tc>
        <w:tc>
          <w:tcPr>
            <w:tcW w:w="8529" w:type="dxa"/>
            <w:shd w:val="clear" w:color="auto" w:fill="auto"/>
            <w:vAlign w:val="center"/>
          </w:tcPr>
          <w:p w14:paraId="3A543093" w14:textId="4B25A2E6" w:rsidR="00491693" w:rsidRPr="0082652D" w:rsidRDefault="00491693" w:rsidP="004916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916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台灣護理學會副理事長、高雄醫學大學護理學系副教授</w:t>
            </w:r>
          </w:p>
        </w:tc>
      </w:tr>
      <w:tr w:rsidR="00C0532C" w:rsidRPr="00B3537B" w14:paraId="6D843DEB" w14:textId="77777777" w:rsidTr="00D06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726CC24B" w14:textId="34856796" w:rsidR="00C0532C" w:rsidRPr="0082652D" w:rsidRDefault="00244DEE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李秋香</w:t>
            </w:r>
          </w:p>
        </w:tc>
        <w:tc>
          <w:tcPr>
            <w:tcW w:w="8529" w:type="dxa"/>
            <w:shd w:val="clear" w:color="auto" w:fill="auto"/>
            <w:vAlign w:val="center"/>
          </w:tcPr>
          <w:p w14:paraId="5166BD97" w14:textId="30C09AA3" w:rsidR="00C0532C" w:rsidRPr="0082652D" w:rsidRDefault="00C0532C" w:rsidP="008265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台灣護理學會理事暨</w:t>
            </w:r>
            <w:r w:rsidR="0082652D"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內外科</w:t>
            </w:r>
            <w:r w:rsidRPr="008265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護理委員會主任委員、</w:t>
            </w:r>
          </w:p>
        </w:tc>
      </w:tr>
      <w:tr w:rsidR="00C0532C" w:rsidRPr="00B3537B" w14:paraId="3BB33220" w14:textId="77777777" w:rsidTr="00D0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7BB0A50B" w14:textId="77777777" w:rsidR="00C0532C" w:rsidRPr="0082652D" w:rsidRDefault="00C0532C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529" w:type="dxa"/>
            <w:shd w:val="clear" w:color="auto" w:fill="auto"/>
            <w:vAlign w:val="center"/>
          </w:tcPr>
          <w:p w14:paraId="42B8842B" w14:textId="08F0F45D" w:rsidR="00C0532C" w:rsidRPr="0082652D" w:rsidRDefault="00244DEE" w:rsidP="00244D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06E5C">
              <w:rPr>
                <w:rFonts w:ascii="標楷體" w:eastAsia="標楷體" w:hAnsi="標楷體"/>
                <w:color w:val="000000"/>
                <w:sz w:val="26"/>
                <w:szCs w:val="26"/>
              </w:rPr>
              <w:t>中山醫學大學醫學院護理學系副教授</w:t>
            </w:r>
          </w:p>
        </w:tc>
      </w:tr>
      <w:tr w:rsidR="0082652D" w:rsidRPr="00B3537B" w14:paraId="62BFE84B" w14:textId="77777777" w:rsidTr="00D06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4E295042" w14:textId="1DE72869" w:rsidR="0082652D" w:rsidRPr="0082652D" w:rsidRDefault="00491693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491693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謝明達</w:t>
            </w:r>
          </w:p>
        </w:tc>
        <w:tc>
          <w:tcPr>
            <w:tcW w:w="8529" w:type="dxa"/>
            <w:shd w:val="clear" w:color="auto" w:fill="auto"/>
          </w:tcPr>
          <w:p w14:paraId="21F8D995" w14:textId="6786F5FC" w:rsidR="0082652D" w:rsidRPr="0082652D" w:rsidRDefault="00D0188C" w:rsidP="008265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0188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義大醫療財團法人義大醫院</w:t>
            </w:r>
            <w:r w:rsidR="00033264" w:rsidRPr="0003326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家庭暨社區醫學部</w:t>
            </w:r>
            <w:r w:rsidR="0003326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主治醫師暨</w:t>
            </w:r>
            <w:r w:rsidR="00033264" w:rsidRPr="0003326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教學副部長</w:t>
            </w:r>
          </w:p>
        </w:tc>
      </w:tr>
      <w:tr w:rsidR="0082652D" w:rsidRPr="00B3537B" w14:paraId="3C9B9A5C" w14:textId="77777777" w:rsidTr="00D0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2B63312F" w14:textId="20708D85" w:rsidR="0082652D" w:rsidRPr="0082652D" w:rsidRDefault="00491693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491693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彭鈺婷</w:t>
            </w:r>
          </w:p>
        </w:tc>
        <w:tc>
          <w:tcPr>
            <w:tcW w:w="8529" w:type="dxa"/>
            <w:shd w:val="clear" w:color="auto" w:fill="auto"/>
          </w:tcPr>
          <w:p w14:paraId="17629931" w14:textId="3A223335" w:rsidR="0082652D" w:rsidRPr="0082652D" w:rsidRDefault="00D0188C" w:rsidP="00826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前</w:t>
            </w:r>
            <w:r w:rsidR="00B92F91" w:rsidRPr="00B92F9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高雄榮民總醫院</w:t>
            </w:r>
            <w:r w:rsidR="00DB1E68" w:rsidRPr="0003326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高齡醫學中心</w:t>
            </w:r>
            <w:r w:rsidR="00F40AB3" w:rsidRPr="0003326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主治醫師</w:t>
            </w:r>
            <w:r w:rsidR="008C588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</w:p>
        </w:tc>
      </w:tr>
      <w:tr w:rsidR="008C588C" w:rsidRPr="00B3537B" w14:paraId="355E312B" w14:textId="77777777" w:rsidTr="00D06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2668FAE7" w14:textId="77777777" w:rsidR="008C588C" w:rsidRPr="00491693" w:rsidRDefault="008C588C" w:rsidP="0082652D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529" w:type="dxa"/>
            <w:shd w:val="clear" w:color="auto" w:fill="auto"/>
          </w:tcPr>
          <w:p w14:paraId="246E451D" w14:textId="26A85809" w:rsidR="008C588C" w:rsidRPr="008C588C" w:rsidRDefault="008C588C" w:rsidP="008C58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C588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國健署預防及延緩失能專業師資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r w:rsidRPr="008C588C">
              <w:rPr>
                <w:rFonts w:ascii="標楷體" w:eastAsia="標楷體" w:hAnsi="標楷體"/>
                <w:color w:val="000000"/>
                <w:sz w:val="26"/>
                <w:szCs w:val="26"/>
              </w:rPr>
              <w:t>ICOPE長者功能評估種子講師</w:t>
            </w:r>
          </w:p>
        </w:tc>
      </w:tr>
      <w:tr w:rsidR="0082652D" w:rsidRPr="00B3537B" w14:paraId="70435428" w14:textId="77777777" w:rsidTr="00D0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43B6EB72" w14:textId="6BA131FE" w:rsidR="0082652D" w:rsidRPr="0082652D" w:rsidRDefault="00491693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491693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鄭暐霖</w:t>
            </w:r>
          </w:p>
        </w:tc>
        <w:tc>
          <w:tcPr>
            <w:tcW w:w="8529" w:type="dxa"/>
            <w:shd w:val="clear" w:color="auto" w:fill="auto"/>
          </w:tcPr>
          <w:p w14:paraId="5B7345A3" w14:textId="3D1BA2B5" w:rsidR="0082652D" w:rsidRPr="0082652D" w:rsidRDefault="00D0188C" w:rsidP="008265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0188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義大醫療財團法人義大醫院</w:t>
            </w:r>
            <w:r w:rsidR="00B92F91" w:rsidRPr="00B92F9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社會工作科</w:t>
            </w:r>
            <w:r w:rsidR="00B92F9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科主任</w:t>
            </w:r>
          </w:p>
        </w:tc>
      </w:tr>
      <w:tr w:rsidR="0094620F" w:rsidRPr="00B3537B" w14:paraId="5B7EFDC0" w14:textId="77777777" w:rsidTr="00D06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423248D1" w14:textId="4FD2DD93" w:rsidR="0094620F" w:rsidRPr="0082652D" w:rsidRDefault="00491693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491693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李逸</w:t>
            </w:r>
          </w:p>
        </w:tc>
        <w:tc>
          <w:tcPr>
            <w:tcW w:w="8529" w:type="dxa"/>
            <w:shd w:val="clear" w:color="auto" w:fill="auto"/>
          </w:tcPr>
          <w:p w14:paraId="1E2062E7" w14:textId="33D2F632" w:rsidR="0094620F" w:rsidRPr="0082652D" w:rsidRDefault="00B92F91" w:rsidP="0082652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92F9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高雄市家庭照顧者關懷協會常務理事</w:t>
            </w:r>
            <w:r w:rsidR="008F0B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、教育部定助理教授</w:t>
            </w:r>
          </w:p>
        </w:tc>
      </w:tr>
      <w:tr w:rsidR="008C588C" w:rsidRPr="00B3537B" w14:paraId="5EBA0161" w14:textId="77777777" w:rsidTr="00D0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54906B77" w14:textId="77777777" w:rsidR="008C588C" w:rsidRPr="00491693" w:rsidRDefault="008C588C" w:rsidP="0082652D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529" w:type="dxa"/>
            <w:shd w:val="clear" w:color="auto" w:fill="auto"/>
          </w:tcPr>
          <w:p w14:paraId="43779C75" w14:textId="5637DA70" w:rsidR="008C588C" w:rsidRPr="00B92F91" w:rsidRDefault="008C588C" w:rsidP="008C58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(續下頁)</w:t>
            </w:r>
          </w:p>
        </w:tc>
      </w:tr>
      <w:tr w:rsidR="0082652D" w:rsidRPr="00D0188C" w14:paraId="17B76EAE" w14:textId="77777777" w:rsidTr="00D06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0D6F527F" w14:textId="6AB7756D" w:rsidR="0082652D" w:rsidRPr="0082652D" w:rsidRDefault="00491693" w:rsidP="0082652D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491693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lastRenderedPageBreak/>
              <w:t>陳子環</w:t>
            </w:r>
          </w:p>
        </w:tc>
        <w:tc>
          <w:tcPr>
            <w:tcW w:w="8529" w:type="dxa"/>
            <w:shd w:val="clear" w:color="auto" w:fill="auto"/>
          </w:tcPr>
          <w:p w14:paraId="02BC9547" w14:textId="494BB728" w:rsidR="0082652D" w:rsidRPr="0082652D" w:rsidRDefault="00491693" w:rsidP="008265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916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祥全居</w:t>
            </w:r>
            <w:r w:rsidR="00D0188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家護理</w:t>
            </w:r>
            <w:r w:rsidRPr="004916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所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所長</w:t>
            </w:r>
            <w:r w:rsidR="00D0188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兼負責人</w:t>
            </w:r>
            <w:r w:rsidR="00D06E5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</w:p>
        </w:tc>
      </w:tr>
      <w:tr w:rsidR="00D0188C" w:rsidRPr="00D0188C" w14:paraId="16F2FEFA" w14:textId="77777777" w:rsidTr="00D06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16472707" w14:textId="77777777" w:rsidR="00D0188C" w:rsidRPr="00491693" w:rsidRDefault="00D0188C" w:rsidP="0082652D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529" w:type="dxa"/>
            <w:shd w:val="clear" w:color="auto" w:fill="auto"/>
          </w:tcPr>
          <w:p w14:paraId="42B0E2A0" w14:textId="389653C9" w:rsidR="00D0188C" w:rsidRPr="00491693" w:rsidRDefault="00D0188C" w:rsidP="008265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F0BDC">
              <w:rPr>
                <w:rFonts w:ascii="標楷體" w:eastAsia="標楷體" w:hAnsi="標楷體"/>
                <w:color w:val="000000"/>
                <w:sz w:val="26"/>
                <w:szCs w:val="26"/>
              </w:rPr>
              <w:t>輔英科技大學</w:t>
            </w:r>
            <w:r w:rsidRPr="008F0B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高齡及長期照護事業系</w:t>
            </w:r>
            <w:r w:rsidRPr="004916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兼任講師</w:t>
            </w:r>
          </w:p>
        </w:tc>
      </w:tr>
    </w:tbl>
    <w:p w14:paraId="56A3D5A1" w14:textId="261DF8B3" w:rsidR="0094620F" w:rsidRPr="005C124F" w:rsidRDefault="00D0188C" w:rsidP="0094620F">
      <w:pPr>
        <w:numPr>
          <w:ilvl w:val="0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>
        <w:rPr>
          <w:rFonts w:eastAsia="標楷體"/>
          <w:color w:val="000000"/>
          <w:sz w:val="26"/>
          <w:szCs w:val="26"/>
        </w:rPr>
        <w:br/>
      </w:r>
      <w:r w:rsidR="0094620F" w:rsidRPr="005C124F">
        <w:rPr>
          <w:rFonts w:eastAsia="標楷體" w:hint="eastAsia"/>
          <w:color w:val="000000"/>
          <w:sz w:val="26"/>
          <w:szCs w:val="26"/>
        </w:rPr>
        <w:t>注意事項：</w:t>
      </w:r>
    </w:p>
    <w:p w14:paraId="664773AD" w14:textId="77777777" w:rsidR="0094620F" w:rsidRPr="009B6E6B" w:rsidRDefault="0094620F" w:rsidP="0094620F">
      <w:pPr>
        <w:pStyle w:val="aff5"/>
        <w:numPr>
          <w:ilvl w:val="1"/>
          <w:numId w:val="38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5E2DAD28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1958B44C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本研討會場地空調溫度稍低，建議攜帶外套。</w:t>
      </w:r>
    </w:p>
    <w:p w14:paraId="7B097623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35061533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</w:t>
      </w:r>
      <w:r w:rsidRPr="00610BCA">
        <w:rPr>
          <w:rFonts w:eastAsia="標楷體" w:hint="eastAsia"/>
          <w:color w:val="000000"/>
          <w:sz w:val="26"/>
          <w:szCs w:val="26"/>
          <w:highlight w:val="yellow"/>
        </w:rPr>
        <w:t>恕無法提供免費停車位</w:t>
      </w:r>
      <w:r w:rsidRPr="005C124F">
        <w:rPr>
          <w:rFonts w:eastAsia="標楷體" w:hint="eastAsia"/>
          <w:color w:val="000000"/>
          <w:sz w:val="26"/>
          <w:szCs w:val="26"/>
        </w:rPr>
        <w:t>，亦無停車優惠，請搭乘大眾運輸工具前往。</w:t>
      </w:r>
    </w:p>
    <w:p w14:paraId="4568225D" w14:textId="77777777" w:rsidR="0094620F" w:rsidRDefault="0094620F" w:rsidP="0094620F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研習會交通指引：</w:t>
      </w:r>
    </w:p>
    <w:p w14:paraId="1874441D" w14:textId="05212202" w:rsidR="00033264" w:rsidRPr="00033264" w:rsidRDefault="00610BCA" w:rsidP="00033264">
      <w:pPr>
        <w:ind w:firstLine="482"/>
        <w:rPr>
          <w:rFonts w:eastAsia="標楷體"/>
          <w:color w:val="0000FF"/>
          <w:sz w:val="26"/>
          <w:szCs w:val="26"/>
          <w:u w:val="single"/>
        </w:rPr>
      </w:pPr>
      <w:r w:rsidRPr="00610BCA">
        <w:rPr>
          <w:rFonts w:eastAsia="標楷體" w:hint="eastAsia"/>
          <w:color w:val="000000"/>
          <w:sz w:val="26"/>
          <w:szCs w:val="26"/>
        </w:rPr>
        <w:t>義大醫院</w:t>
      </w:r>
      <w:r>
        <w:rPr>
          <w:rFonts w:eastAsia="標楷體" w:hint="eastAsia"/>
          <w:color w:val="000000"/>
          <w:sz w:val="26"/>
          <w:szCs w:val="26"/>
        </w:rPr>
        <w:t>及</w:t>
      </w:r>
      <w:r w:rsidRPr="000E11DE">
        <w:rPr>
          <w:rFonts w:eastAsia="標楷體" w:hint="eastAsia"/>
          <w:color w:val="000000"/>
          <w:sz w:val="26"/>
          <w:szCs w:val="26"/>
        </w:rPr>
        <w:t>義大癌治療醫院</w:t>
      </w:r>
      <w:r w:rsidR="00902853" w:rsidRPr="00902853">
        <w:rPr>
          <w:rFonts w:eastAsia="標楷體" w:hint="eastAsia"/>
          <w:color w:val="000000"/>
          <w:sz w:val="26"/>
          <w:szCs w:val="26"/>
        </w:rPr>
        <w:t>：</w:t>
      </w:r>
      <w:hyperlink r:id="rId8" w:history="1">
        <w:r>
          <w:rPr>
            <w:rStyle w:val="afa"/>
            <w:rFonts w:eastAsia="標楷體" w:hint="eastAsia"/>
            <w:sz w:val="26"/>
            <w:szCs w:val="26"/>
          </w:rPr>
          <w:t>https://webreg.edah.org.tw/Other/Traffic</w:t>
        </w:r>
      </w:hyperlink>
      <w:r w:rsidR="00902853" w:rsidRPr="00902853">
        <w:rPr>
          <w:rStyle w:val="afa"/>
          <w:rFonts w:eastAsia="標楷體"/>
          <w:sz w:val="26"/>
          <w:szCs w:val="26"/>
        </w:rPr>
        <w:br/>
      </w:r>
      <w:r w:rsidR="00033264" w:rsidRPr="00610BCA">
        <w:rPr>
          <w:rFonts w:eastAsia="標楷體"/>
          <w:noProof/>
          <w:color w:val="0000FF"/>
          <w:sz w:val="26"/>
          <w:szCs w:val="26"/>
        </w:rPr>
        <w:drawing>
          <wp:inline distT="0" distB="0" distL="0" distR="0" wp14:anchorId="09291F80" wp14:editId="5157F93B">
            <wp:extent cx="3580313" cy="2857500"/>
            <wp:effectExtent l="0" t="0" r="1270" b="0"/>
            <wp:docPr id="1443086849" name="圖片 5" descr="一張含有 文字, 圖表, 螢幕擷取畫面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86849" name="圖片 5" descr="一張含有 文字, 圖表, 螢幕擷取畫面, 行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3" t="6115" r="6432" b="2141"/>
                    <a:stretch/>
                  </pic:blipFill>
                  <pic:spPr bwMode="auto">
                    <a:xfrm>
                      <a:off x="0" y="0"/>
                      <a:ext cx="3583113" cy="28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2853">
        <w:rPr>
          <w:noProof/>
        </w:rPr>
        <w:drawing>
          <wp:inline distT="0" distB="0" distL="0" distR="0" wp14:anchorId="15F438F9" wp14:editId="0852CEDF">
            <wp:extent cx="2895600" cy="1767114"/>
            <wp:effectExtent l="0" t="0" r="0" b="5080"/>
            <wp:docPr id="136843143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431439" name="圖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377" cy="178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FAE7E" w14:textId="3F65C64E" w:rsidR="00902853" w:rsidRPr="00033264" w:rsidRDefault="00902853" w:rsidP="00902853">
      <w:pPr>
        <w:widowControl/>
        <w:ind w:firstLine="482"/>
        <w:rPr>
          <w:rFonts w:eastAsia="標楷體"/>
          <w:color w:val="000000"/>
          <w:sz w:val="26"/>
          <w:szCs w:val="26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排版"/>
      </w:tblPr>
      <w:tblGrid>
        <w:gridCol w:w="10205"/>
      </w:tblGrid>
      <w:tr w:rsidR="00902853" w:rsidRPr="00E95361" w14:paraId="23BB5401" w14:textId="77777777" w:rsidTr="00033264">
        <w:trPr>
          <w:jc w:val="center"/>
        </w:trPr>
        <w:tc>
          <w:tcPr>
            <w:tcW w:w="5000" w:type="pct"/>
            <w:shd w:val="clear" w:color="auto" w:fill="FFFFFF"/>
            <w:vAlign w:val="center"/>
          </w:tcPr>
          <w:p w14:paraId="6C97C97D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033264">
              <w:rPr>
                <w:rFonts w:eastAsia="標楷體"/>
                <w:color w:val="000000"/>
                <w:sz w:val="26"/>
                <w:szCs w:val="26"/>
              </w:rPr>
              <w:t>●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利用國道三號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(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福爾摩沙高速公路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[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南二高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])</w:t>
            </w:r>
          </w:p>
          <w:p w14:paraId="16199EE6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</w:p>
          <w:p w14:paraId="6FF192FA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033264">
              <w:rPr>
                <w:rFonts w:eastAsia="標楷體"/>
                <w:color w:val="000000"/>
                <w:sz w:val="26"/>
                <w:szCs w:val="26"/>
              </w:rPr>
              <w:t>(1)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南下、北上國道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3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號高速公路至燕巢系統交流道轉入西向國道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10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號高速公路下燕巢交流道，往燕巢方向直行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1.2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公里，約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2-5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分鐘車程。</w:t>
            </w:r>
          </w:p>
          <w:p w14:paraId="21A06E38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</w:p>
          <w:p w14:paraId="22B11550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033264">
              <w:rPr>
                <w:rFonts w:eastAsia="標楷體"/>
                <w:color w:val="000000"/>
                <w:sz w:val="26"/>
                <w:szCs w:val="26"/>
              </w:rPr>
              <w:t xml:space="preserve">● 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利用國道一號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(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中山高速公路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)</w:t>
            </w:r>
          </w:p>
          <w:p w14:paraId="7E8B7606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</w:p>
          <w:p w14:paraId="473BCDD3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033264">
              <w:rPr>
                <w:rFonts w:eastAsia="標楷體"/>
                <w:color w:val="000000"/>
                <w:sz w:val="26"/>
                <w:szCs w:val="26"/>
              </w:rPr>
              <w:t>(1)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南下國道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號高速公路下楠梓交流道第一個出口往旗山方向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(356KM)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，左轉台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22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線旗楠路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4.5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公里，約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5-8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分鐘車程。</w:t>
            </w:r>
          </w:p>
          <w:p w14:paraId="5C53E50D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033264">
              <w:rPr>
                <w:rFonts w:eastAsia="標楷體"/>
                <w:color w:val="000000"/>
                <w:sz w:val="26"/>
                <w:szCs w:val="26"/>
              </w:rPr>
              <w:t>(2)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北上國道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號高速公路下楠梓交流道第三個出口往旗山方向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(356KM)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，右轉台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22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線旗楠路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4.5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公里，約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5-8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分鐘車程。</w:t>
            </w:r>
          </w:p>
          <w:p w14:paraId="198715EB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</w:p>
          <w:p w14:paraId="6E6084F3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033264">
              <w:rPr>
                <w:rFonts w:eastAsia="標楷體"/>
                <w:color w:val="000000"/>
                <w:sz w:val="26"/>
                <w:szCs w:val="26"/>
              </w:rPr>
              <w:t xml:space="preserve">● 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利用國道十號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(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左營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-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旗山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)</w:t>
            </w:r>
          </w:p>
          <w:p w14:paraId="07D96168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</w:p>
          <w:p w14:paraId="397A8176" w14:textId="77777777" w:rsidR="00033264" w:rsidRPr="00033264" w:rsidRDefault="00033264" w:rsidP="00033264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  <w:r w:rsidRPr="00033264">
              <w:rPr>
                <w:rFonts w:eastAsia="標楷體"/>
                <w:color w:val="000000"/>
                <w:sz w:val="26"/>
                <w:szCs w:val="26"/>
              </w:rPr>
              <w:t>(1)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東向、西向國道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10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號高速公路下燕巢交流道，往燕巢方向直行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1.2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公里，約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2-5</w:t>
            </w:r>
            <w:r w:rsidRPr="00033264">
              <w:rPr>
                <w:rFonts w:eastAsia="標楷體"/>
                <w:color w:val="000000"/>
                <w:sz w:val="26"/>
                <w:szCs w:val="26"/>
              </w:rPr>
              <w:t>分鐘車程。</w:t>
            </w:r>
          </w:p>
          <w:p w14:paraId="00C86AF1" w14:textId="5F5B41E2" w:rsidR="00902853" w:rsidRPr="00033264" w:rsidRDefault="00902853" w:rsidP="00751F4F">
            <w:pPr>
              <w:widowControl/>
              <w:ind w:leftChars="100" w:left="240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</w:tbl>
    <w:p w14:paraId="0BCB10DE" w14:textId="77777777" w:rsidR="00610BCA" w:rsidRDefault="00610BCA" w:rsidP="005A5C41">
      <w:pPr>
        <w:snapToGrid w:val="0"/>
        <w:jc w:val="center"/>
        <w:rPr>
          <w:rFonts w:eastAsia="標楷體"/>
          <w:b/>
          <w:bCs/>
          <w:sz w:val="36"/>
          <w:szCs w:val="36"/>
        </w:rPr>
        <w:sectPr w:rsidR="00610BCA" w:rsidSect="00D0188C">
          <w:headerReference w:type="default" r:id="rId11"/>
          <w:footerReference w:type="default" r:id="rId12"/>
          <w:pgSz w:w="11907" w:h="16840" w:code="9"/>
          <w:pgMar w:top="851" w:right="851" w:bottom="709" w:left="851" w:header="0" w:footer="0" w:gutter="0"/>
          <w:pgNumType w:fmt="taiwaneseCountingThousand"/>
          <w:cols w:space="425"/>
          <w:docGrid w:linePitch="378" w:charSpace="847"/>
        </w:sectPr>
      </w:pPr>
    </w:p>
    <w:p w14:paraId="687B5493" w14:textId="64F5D9FE" w:rsidR="005A5C41" w:rsidRPr="00A37B78" w:rsidRDefault="005A5C41" w:rsidP="005A5C41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5E68714E" w14:textId="77777777" w:rsidR="005A5C41" w:rsidRPr="00A37B78" w:rsidRDefault="005A5C41" w:rsidP="005A5C41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t>【實體】研習活動上課須知及簽到退注意事項</w:t>
      </w:r>
    </w:p>
    <w:p w14:paraId="67CF985F" w14:textId="77777777" w:rsidR="005A5C41" w:rsidRPr="00A37B78" w:rsidRDefault="005A5C41" w:rsidP="005A5C41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A37B78">
        <w:rPr>
          <w:rFonts w:eastAsia="標楷體"/>
          <w:b/>
          <w:bCs/>
          <w:sz w:val="20"/>
          <w:szCs w:val="20"/>
        </w:rPr>
        <w:t>1100816</w:t>
      </w:r>
    </w:p>
    <w:p w14:paraId="221568F4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一、</w:t>
      </w:r>
      <w:r w:rsidRPr="00A37B78">
        <w:rPr>
          <w:rFonts w:eastAsia="標楷體"/>
          <w:bCs/>
          <w:sz w:val="28"/>
          <w:szCs w:val="28"/>
        </w:rPr>
        <w:t>請學員當天務必</w:t>
      </w:r>
      <w:r w:rsidRPr="00A37B78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A37B78">
        <w:rPr>
          <w:rFonts w:eastAsia="標楷體"/>
          <w:b/>
          <w:color w:val="0000FF"/>
          <w:sz w:val="28"/>
          <w:szCs w:val="28"/>
        </w:rPr>
        <w:t>/</w:t>
      </w:r>
      <w:r w:rsidRPr="00A37B78">
        <w:rPr>
          <w:rFonts w:eastAsia="標楷體"/>
          <w:b/>
          <w:color w:val="0000FF"/>
          <w:sz w:val="28"/>
          <w:szCs w:val="28"/>
        </w:rPr>
        <w:t>退</w:t>
      </w:r>
      <w:r w:rsidRPr="00A37B78">
        <w:rPr>
          <w:rFonts w:eastAsia="標楷體"/>
          <w:bCs/>
          <w:sz w:val="28"/>
          <w:szCs w:val="28"/>
        </w:rPr>
        <w:t>。</w:t>
      </w:r>
    </w:p>
    <w:p w14:paraId="2A681675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A37B78">
        <w:rPr>
          <w:rFonts w:eastAsia="標楷體"/>
          <w:bCs/>
          <w:sz w:val="28"/>
          <w:szCs w:val="28"/>
        </w:rPr>
        <w:t>二、</w:t>
      </w:r>
      <w:r w:rsidRPr="00A37B78">
        <w:rPr>
          <w:rFonts w:eastAsia="標楷體"/>
          <w:sz w:val="28"/>
          <w:szCs w:val="28"/>
        </w:rPr>
        <w:t>簽到／退規定：</w:t>
      </w:r>
    </w:p>
    <w:p w14:paraId="76325AB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（一）全天研習活動，學員需於上、下午第一堂課開始前辦理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3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04CF4B5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（二）半天研習活動，學員需於第一堂課開始前辦理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2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1F8A243F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（三）</w:t>
      </w:r>
      <w:r w:rsidRPr="00A37B78">
        <w:rPr>
          <w:rFonts w:eastAsia="標楷體"/>
          <w:b/>
          <w:sz w:val="28"/>
          <w:szCs w:val="28"/>
          <w:u w:val="single"/>
        </w:rPr>
        <w:t>第一堂課程上課後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A37B78">
        <w:rPr>
          <w:rFonts w:eastAsia="標楷體"/>
          <w:b/>
          <w:sz w:val="28"/>
          <w:szCs w:val="28"/>
          <w:u w:val="single"/>
        </w:rPr>
        <w:t>/</w:t>
      </w:r>
      <w:r w:rsidRPr="00A37B78">
        <w:rPr>
          <w:rFonts w:eastAsia="標楷體"/>
          <w:b/>
          <w:sz w:val="28"/>
          <w:szCs w:val="28"/>
          <w:u w:val="single"/>
        </w:rPr>
        <w:t>退。</w:t>
      </w:r>
    </w:p>
    <w:p w14:paraId="119D3DFC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color w:val="0000FF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（四）</w:t>
      </w:r>
      <w:r w:rsidRPr="00A37B78">
        <w:rPr>
          <w:rFonts w:eastAsia="標楷體"/>
          <w:b/>
          <w:color w:val="0000FF"/>
          <w:sz w:val="28"/>
          <w:szCs w:val="28"/>
        </w:rPr>
        <w:t>未依前述規定辦理簽到及簽退者，本會恕無法給予護理人員繼續教育積分。</w:t>
      </w:r>
    </w:p>
    <w:p w14:paraId="585FAFC2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三、課程結束後，敬請於規範時間內填寫滿意度調查問卷，以利本會做為日後規畫課程之參考。</w:t>
      </w:r>
    </w:p>
    <w:p w14:paraId="69E67CB1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四、不得以他人頂替上課、簽到或簽退，違者經查獲將取消護理人員繼續教育積分。</w:t>
      </w:r>
    </w:p>
    <w:p w14:paraId="4A4A7CA0" w14:textId="77777777" w:rsidR="005A5C41" w:rsidRPr="00A37B78" w:rsidRDefault="005A5C41" w:rsidP="005A5C41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五、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（先登入衛生福利部醫事系統入口網</w:t>
      </w:r>
      <w:hyperlink r:id="rId13" w:history="1">
        <w:r w:rsidRPr="00A37B78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A37B78">
        <w:rPr>
          <w:rFonts w:eastAsia="標楷體"/>
          <w:sz w:val="28"/>
          <w:szCs w:val="28"/>
        </w:rPr>
        <w:t>，登入後再連結「護產積分管理系統」。）</w:t>
      </w:r>
    </w:p>
    <w:p w14:paraId="6427DDF8" w14:textId="77777777" w:rsidR="002D18D1" w:rsidRPr="00AE2D76" w:rsidRDefault="002D18D1" w:rsidP="00AE2D76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sectPr w:rsidR="002D18D1" w:rsidRPr="00AE2D76" w:rsidSect="004567C9">
      <w:pgSz w:w="11907" w:h="16840" w:code="9"/>
      <w:pgMar w:top="851" w:right="851" w:bottom="851" w:left="851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81879" w14:textId="77777777" w:rsidR="00101163" w:rsidRDefault="00101163">
      <w:r>
        <w:separator/>
      </w:r>
    </w:p>
  </w:endnote>
  <w:endnote w:type="continuationSeparator" w:id="0">
    <w:p w14:paraId="7222FF1F" w14:textId="77777777" w:rsidR="00101163" w:rsidRDefault="0010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03DF3" w14:textId="35F34F60" w:rsidR="00E21BB8" w:rsidRDefault="00EB2ADA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F84CA29" wp14:editId="4B228C1A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46628" w14:textId="77777777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4CA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54A46628" w14:textId="77777777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94201" w14:textId="77777777" w:rsidR="00101163" w:rsidRDefault="00101163">
      <w:r>
        <w:separator/>
      </w:r>
    </w:p>
  </w:footnote>
  <w:footnote w:type="continuationSeparator" w:id="0">
    <w:p w14:paraId="3F2CF118" w14:textId="77777777" w:rsidR="00101163" w:rsidRDefault="00101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16FE0" w14:textId="5705AF5A" w:rsidR="00E21BB8" w:rsidRDefault="00EB2ADA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4389D6" wp14:editId="1024E857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1F15608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697228D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1224E4B3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89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559.05pt;margin-top:141.75pt;width:310.7pt;height:15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1F15608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7697228D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1224E4B3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mc:AlternateContent>
      <mc:Choice Requires="v">
        <w:pict>
          <v:shapetype w14:anchorId="335AC7A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577260087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65DA0EED" wp14:editId="797B8C96">
            <wp:extent cx="142875" cy="142875"/>
            <wp:effectExtent l="0" t="0" r="0" b="0"/>
            <wp:docPr id="1577260087" name="圖片 157726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A4C75E1" id="圖片 1214894165" o:spid="_x0000_i1025" type="#_x0000_t75" style="width:11.25pt;height:11.25pt;visibility:visible;mso-wrap-style:square">
            <v:imagedata r:id="rId3" o:title=""/>
          </v:shape>
        </w:pict>
      </mc:Choice>
      <mc:Fallback>
        <w:drawing>
          <wp:inline distT="0" distB="0" distL="0" distR="0" wp14:anchorId="13CD4550" wp14:editId="44E8DA6A">
            <wp:extent cx="142875" cy="142875"/>
            <wp:effectExtent l="0" t="0" r="0" b="0"/>
            <wp:docPr id="1214894165" name="圖片 121489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45631"/>
    <w:multiLevelType w:val="hybridMultilevel"/>
    <w:tmpl w:val="1C4A9954"/>
    <w:lvl w:ilvl="0" w:tplc="FD8C79C6">
      <w:start w:val="8"/>
      <w:numFmt w:val="taiwaneseCountingThousand"/>
      <w:suff w:val="nothing"/>
      <w:lvlText w:val="%1、"/>
      <w:lvlJc w:val="left"/>
      <w:pPr>
        <w:ind w:left="152" w:hanging="152"/>
      </w:pPr>
      <w:rPr>
        <w:rFonts w:ascii="標楷體" w:eastAsia="標楷體" w:hAnsi="標楷體" w:hint="default"/>
        <w:sz w:val="24"/>
        <w:szCs w:val="24"/>
      </w:rPr>
    </w:lvl>
    <w:lvl w:ilvl="1" w:tplc="C3B8F900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7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AD74CE"/>
    <w:multiLevelType w:val="hybridMultilevel"/>
    <w:tmpl w:val="EC7A9A42"/>
    <w:lvl w:ilvl="0" w:tplc="74EE32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BB57FB2"/>
    <w:multiLevelType w:val="hybridMultilevel"/>
    <w:tmpl w:val="1C26657E"/>
    <w:lvl w:ilvl="0" w:tplc="23ACC6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DC7141"/>
    <w:multiLevelType w:val="hybridMultilevel"/>
    <w:tmpl w:val="3F226208"/>
    <w:lvl w:ilvl="0" w:tplc="4B66163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2522DAC8">
      <w:numFmt w:val="bullet"/>
      <w:lvlText w:val="★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4" w15:restartNumberingAfterBreak="0">
    <w:nsid w:val="3E6A2D16"/>
    <w:multiLevelType w:val="hybridMultilevel"/>
    <w:tmpl w:val="43440BFA"/>
    <w:lvl w:ilvl="0" w:tplc="EEA26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7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881C7F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64C73A8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D83025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A152B04"/>
    <w:multiLevelType w:val="hybridMultilevel"/>
    <w:tmpl w:val="C212BCC6"/>
    <w:lvl w:ilvl="0" w:tplc="FFFFFFFF">
      <w:start w:val="1"/>
      <w:numFmt w:val="bullet"/>
      <w:lvlText w:val=""/>
      <w:lvlJc w:val="left"/>
      <w:pPr>
        <w:ind w:left="1008" w:hanging="480"/>
      </w:pPr>
      <w:rPr>
        <w:rFonts w:ascii="Wingdings" w:hAnsi="Wingdings" w:hint="default"/>
      </w:rPr>
    </w:lvl>
    <w:lvl w:ilvl="1" w:tplc="CB8E8876">
      <w:start w:val="1"/>
      <w:numFmt w:val="bullet"/>
      <w:lvlText w:val=""/>
      <w:lvlPicBulletId w:val="1"/>
      <w:lvlJc w:val="left"/>
      <w:pPr>
        <w:ind w:left="851" w:hanging="369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968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8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8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08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8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8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8" w:hanging="480"/>
      </w:pPr>
      <w:rPr>
        <w:rFonts w:ascii="Wingdings" w:hAnsi="Wingdings" w:hint="default"/>
      </w:rPr>
    </w:lvl>
  </w:abstractNum>
  <w:abstractNum w:abstractNumId="26" w15:restartNumberingAfterBreak="0">
    <w:nsid w:val="5AD90EA1"/>
    <w:multiLevelType w:val="hybridMultilevel"/>
    <w:tmpl w:val="F798258E"/>
    <w:lvl w:ilvl="0" w:tplc="338624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1C713C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1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4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5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BA608BF"/>
    <w:multiLevelType w:val="hybridMultilevel"/>
    <w:tmpl w:val="4C1E9650"/>
    <w:lvl w:ilvl="0" w:tplc="D90C3856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8" w15:restartNumberingAfterBreak="0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AE553C"/>
    <w:multiLevelType w:val="hybridMultilevel"/>
    <w:tmpl w:val="36E0B5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4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2141723857">
    <w:abstractNumId w:val="17"/>
  </w:num>
  <w:num w:numId="2" w16cid:durableId="728921738">
    <w:abstractNumId w:val="42"/>
  </w:num>
  <w:num w:numId="3" w16cid:durableId="814418403">
    <w:abstractNumId w:val="31"/>
  </w:num>
  <w:num w:numId="4" w16cid:durableId="281153005">
    <w:abstractNumId w:val="18"/>
  </w:num>
  <w:num w:numId="5" w16cid:durableId="145980557">
    <w:abstractNumId w:val="12"/>
  </w:num>
  <w:num w:numId="6" w16cid:durableId="2074886380">
    <w:abstractNumId w:val="13"/>
  </w:num>
  <w:num w:numId="7" w16cid:durableId="5210875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606222">
    <w:abstractNumId w:val="0"/>
  </w:num>
  <w:num w:numId="9" w16cid:durableId="834229655">
    <w:abstractNumId w:val="44"/>
  </w:num>
  <w:num w:numId="10" w16cid:durableId="1059087244">
    <w:abstractNumId w:val="23"/>
  </w:num>
  <w:num w:numId="11" w16cid:durableId="428163095">
    <w:abstractNumId w:val="40"/>
  </w:num>
  <w:num w:numId="12" w16cid:durableId="204952967">
    <w:abstractNumId w:val="32"/>
  </w:num>
  <w:num w:numId="13" w16cid:durableId="1653291848">
    <w:abstractNumId w:val="39"/>
  </w:num>
  <w:num w:numId="14" w16cid:durableId="14741729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5595233">
    <w:abstractNumId w:val="2"/>
  </w:num>
  <w:num w:numId="16" w16cid:durableId="2057385524">
    <w:abstractNumId w:val="4"/>
  </w:num>
  <w:num w:numId="17" w16cid:durableId="431124476">
    <w:abstractNumId w:val="8"/>
  </w:num>
  <w:num w:numId="18" w16cid:durableId="558631785">
    <w:abstractNumId w:val="3"/>
  </w:num>
  <w:num w:numId="19" w16cid:durableId="245921564">
    <w:abstractNumId w:val="37"/>
  </w:num>
  <w:num w:numId="20" w16cid:durableId="321396351">
    <w:abstractNumId w:val="7"/>
  </w:num>
  <w:num w:numId="21" w16cid:durableId="52974149">
    <w:abstractNumId w:val="29"/>
  </w:num>
  <w:num w:numId="22" w16cid:durableId="1465922915">
    <w:abstractNumId w:val="34"/>
  </w:num>
  <w:num w:numId="23" w16cid:durableId="1358694808">
    <w:abstractNumId w:val="5"/>
  </w:num>
  <w:num w:numId="24" w16cid:durableId="932394766">
    <w:abstractNumId w:val="6"/>
  </w:num>
  <w:num w:numId="25" w16cid:durableId="1478958174">
    <w:abstractNumId w:val="15"/>
  </w:num>
  <w:num w:numId="26" w16cid:durableId="152530544">
    <w:abstractNumId w:val="30"/>
  </w:num>
  <w:num w:numId="27" w16cid:durableId="1396120498">
    <w:abstractNumId w:val="24"/>
  </w:num>
  <w:num w:numId="28" w16cid:durableId="2077900409">
    <w:abstractNumId w:val="35"/>
  </w:num>
  <w:num w:numId="29" w16cid:durableId="302856364">
    <w:abstractNumId w:val="9"/>
  </w:num>
  <w:num w:numId="30" w16cid:durableId="2092197020">
    <w:abstractNumId w:val="16"/>
  </w:num>
  <w:num w:numId="31" w16cid:durableId="1855075698">
    <w:abstractNumId w:val="43"/>
  </w:num>
  <w:num w:numId="32" w16cid:durableId="1762071088">
    <w:abstractNumId w:val="27"/>
  </w:num>
  <w:num w:numId="33" w16cid:durableId="523518508">
    <w:abstractNumId w:val="38"/>
  </w:num>
  <w:num w:numId="34" w16cid:durableId="496195358">
    <w:abstractNumId w:val="19"/>
  </w:num>
  <w:num w:numId="35" w16cid:durableId="22362432">
    <w:abstractNumId w:val="41"/>
  </w:num>
  <w:num w:numId="36" w16cid:durableId="1414814494">
    <w:abstractNumId w:val="33"/>
  </w:num>
  <w:num w:numId="37" w16cid:durableId="1993830084">
    <w:abstractNumId w:val="36"/>
  </w:num>
  <w:num w:numId="38" w16cid:durableId="556554720">
    <w:abstractNumId w:val="26"/>
  </w:num>
  <w:num w:numId="39" w16cid:durableId="1212234621">
    <w:abstractNumId w:val="11"/>
  </w:num>
  <w:num w:numId="40" w16cid:durableId="1863279753">
    <w:abstractNumId w:val="25"/>
  </w:num>
  <w:num w:numId="41" w16cid:durableId="1207259103">
    <w:abstractNumId w:val="14"/>
  </w:num>
  <w:num w:numId="42" w16cid:durableId="675040898">
    <w:abstractNumId w:val="10"/>
  </w:num>
  <w:num w:numId="43" w16cid:durableId="1370179576">
    <w:abstractNumId w:val="21"/>
  </w:num>
  <w:num w:numId="44" w16cid:durableId="952248895">
    <w:abstractNumId w:val="22"/>
  </w:num>
  <w:num w:numId="45" w16cid:durableId="433405949">
    <w:abstractNumId w:val="1"/>
  </w:num>
  <w:num w:numId="46" w16cid:durableId="1258291843">
    <w:abstractNumId w:val="28"/>
  </w:num>
  <w:num w:numId="47" w16cid:durableId="1903831113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16"/>
    <w:rsid w:val="00000513"/>
    <w:rsid w:val="0000115C"/>
    <w:rsid w:val="000016B7"/>
    <w:rsid w:val="00002260"/>
    <w:rsid w:val="000031D9"/>
    <w:rsid w:val="00003998"/>
    <w:rsid w:val="00004A6D"/>
    <w:rsid w:val="000064E4"/>
    <w:rsid w:val="00007633"/>
    <w:rsid w:val="00007BE8"/>
    <w:rsid w:val="00010E9A"/>
    <w:rsid w:val="00011D4B"/>
    <w:rsid w:val="00013F88"/>
    <w:rsid w:val="00014C28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066A"/>
    <w:rsid w:val="0003164E"/>
    <w:rsid w:val="0003198F"/>
    <w:rsid w:val="00031DF8"/>
    <w:rsid w:val="0003208E"/>
    <w:rsid w:val="00032A77"/>
    <w:rsid w:val="00033264"/>
    <w:rsid w:val="000350C4"/>
    <w:rsid w:val="00035B34"/>
    <w:rsid w:val="00035D93"/>
    <w:rsid w:val="00040AA3"/>
    <w:rsid w:val="00041900"/>
    <w:rsid w:val="00045CD7"/>
    <w:rsid w:val="000476DA"/>
    <w:rsid w:val="00047806"/>
    <w:rsid w:val="000506A2"/>
    <w:rsid w:val="000506AE"/>
    <w:rsid w:val="00050F8B"/>
    <w:rsid w:val="0005342A"/>
    <w:rsid w:val="00057285"/>
    <w:rsid w:val="00061D35"/>
    <w:rsid w:val="00063164"/>
    <w:rsid w:val="000640D3"/>
    <w:rsid w:val="000668AC"/>
    <w:rsid w:val="000672FD"/>
    <w:rsid w:val="00070F7E"/>
    <w:rsid w:val="00073044"/>
    <w:rsid w:val="00073526"/>
    <w:rsid w:val="000737F9"/>
    <w:rsid w:val="000748C5"/>
    <w:rsid w:val="00075C9E"/>
    <w:rsid w:val="00076BE3"/>
    <w:rsid w:val="00076EE8"/>
    <w:rsid w:val="000805E0"/>
    <w:rsid w:val="00081916"/>
    <w:rsid w:val="00082327"/>
    <w:rsid w:val="00082408"/>
    <w:rsid w:val="00083E21"/>
    <w:rsid w:val="00083FE2"/>
    <w:rsid w:val="00092FAA"/>
    <w:rsid w:val="0009342A"/>
    <w:rsid w:val="00094A03"/>
    <w:rsid w:val="00096AB9"/>
    <w:rsid w:val="00097315"/>
    <w:rsid w:val="00097B16"/>
    <w:rsid w:val="00097DD3"/>
    <w:rsid w:val="00097F68"/>
    <w:rsid w:val="000A045A"/>
    <w:rsid w:val="000A164B"/>
    <w:rsid w:val="000A58E2"/>
    <w:rsid w:val="000A6795"/>
    <w:rsid w:val="000A6C2B"/>
    <w:rsid w:val="000A727B"/>
    <w:rsid w:val="000B1CC3"/>
    <w:rsid w:val="000B1EAB"/>
    <w:rsid w:val="000B1F35"/>
    <w:rsid w:val="000B2CA9"/>
    <w:rsid w:val="000B3A7D"/>
    <w:rsid w:val="000B3E22"/>
    <w:rsid w:val="000B42FE"/>
    <w:rsid w:val="000B54EC"/>
    <w:rsid w:val="000B6F09"/>
    <w:rsid w:val="000C1060"/>
    <w:rsid w:val="000C11BF"/>
    <w:rsid w:val="000C2736"/>
    <w:rsid w:val="000C4E4C"/>
    <w:rsid w:val="000C60F4"/>
    <w:rsid w:val="000D15C6"/>
    <w:rsid w:val="000D1D87"/>
    <w:rsid w:val="000D2297"/>
    <w:rsid w:val="000D4E1E"/>
    <w:rsid w:val="000D62BD"/>
    <w:rsid w:val="000E11DE"/>
    <w:rsid w:val="000E28E6"/>
    <w:rsid w:val="000E5DFC"/>
    <w:rsid w:val="000F0C4D"/>
    <w:rsid w:val="000F0D5F"/>
    <w:rsid w:val="000F3189"/>
    <w:rsid w:val="000F3D59"/>
    <w:rsid w:val="000F6F15"/>
    <w:rsid w:val="000F7740"/>
    <w:rsid w:val="00100CCA"/>
    <w:rsid w:val="00101163"/>
    <w:rsid w:val="001013AB"/>
    <w:rsid w:val="001019BA"/>
    <w:rsid w:val="00101FE9"/>
    <w:rsid w:val="00102CEE"/>
    <w:rsid w:val="001034CD"/>
    <w:rsid w:val="00103864"/>
    <w:rsid w:val="00103A77"/>
    <w:rsid w:val="00104785"/>
    <w:rsid w:val="00105F46"/>
    <w:rsid w:val="0010698E"/>
    <w:rsid w:val="00106B0E"/>
    <w:rsid w:val="00110EDA"/>
    <w:rsid w:val="00110EEE"/>
    <w:rsid w:val="001118CD"/>
    <w:rsid w:val="00111BE5"/>
    <w:rsid w:val="00112211"/>
    <w:rsid w:val="0011410A"/>
    <w:rsid w:val="00116CC7"/>
    <w:rsid w:val="001172E7"/>
    <w:rsid w:val="0011730B"/>
    <w:rsid w:val="001174A0"/>
    <w:rsid w:val="00121CDA"/>
    <w:rsid w:val="0012202A"/>
    <w:rsid w:val="001222B2"/>
    <w:rsid w:val="00122CD1"/>
    <w:rsid w:val="00123B27"/>
    <w:rsid w:val="00125168"/>
    <w:rsid w:val="00125957"/>
    <w:rsid w:val="001261C1"/>
    <w:rsid w:val="0012631C"/>
    <w:rsid w:val="00126699"/>
    <w:rsid w:val="00126A60"/>
    <w:rsid w:val="00130DB1"/>
    <w:rsid w:val="00131B21"/>
    <w:rsid w:val="00131E2B"/>
    <w:rsid w:val="0013210E"/>
    <w:rsid w:val="00132F86"/>
    <w:rsid w:val="00133352"/>
    <w:rsid w:val="00133E85"/>
    <w:rsid w:val="0013405E"/>
    <w:rsid w:val="0013457B"/>
    <w:rsid w:val="001352B1"/>
    <w:rsid w:val="001420EB"/>
    <w:rsid w:val="0014268D"/>
    <w:rsid w:val="001427B8"/>
    <w:rsid w:val="001452B5"/>
    <w:rsid w:val="001459DB"/>
    <w:rsid w:val="00145BFC"/>
    <w:rsid w:val="0015013C"/>
    <w:rsid w:val="00151009"/>
    <w:rsid w:val="0015239B"/>
    <w:rsid w:val="00152E18"/>
    <w:rsid w:val="0015315A"/>
    <w:rsid w:val="00153848"/>
    <w:rsid w:val="00153B7D"/>
    <w:rsid w:val="00154482"/>
    <w:rsid w:val="00156494"/>
    <w:rsid w:val="0015777B"/>
    <w:rsid w:val="001603B4"/>
    <w:rsid w:val="001613CB"/>
    <w:rsid w:val="00161AC3"/>
    <w:rsid w:val="00161BFD"/>
    <w:rsid w:val="001643EE"/>
    <w:rsid w:val="00164888"/>
    <w:rsid w:val="00165998"/>
    <w:rsid w:val="00165F2D"/>
    <w:rsid w:val="00166676"/>
    <w:rsid w:val="0017181F"/>
    <w:rsid w:val="00171A13"/>
    <w:rsid w:val="00173688"/>
    <w:rsid w:val="00173ED1"/>
    <w:rsid w:val="001742FA"/>
    <w:rsid w:val="001745AC"/>
    <w:rsid w:val="00175466"/>
    <w:rsid w:val="00175867"/>
    <w:rsid w:val="00180E4C"/>
    <w:rsid w:val="0018344B"/>
    <w:rsid w:val="00183561"/>
    <w:rsid w:val="0018384F"/>
    <w:rsid w:val="001853E1"/>
    <w:rsid w:val="00187B85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2C7A"/>
    <w:rsid w:val="001A2E3E"/>
    <w:rsid w:val="001A3269"/>
    <w:rsid w:val="001A36AD"/>
    <w:rsid w:val="001A4827"/>
    <w:rsid w:val="001A6EA6"/>
    <w:rsid w:val="001A79DB"/>
    <w:rsid w:val="001B01CC"/>
    <w:rsid w:val="001B3CB9"/>
    <w:rsid w:val="001C15F5"/>
    <w:rsid w:val="001C4D3C"/>
    <w:rsid w:val="001D0183"/>
    <w:rsid w:val="001D2488"/>
    <w:rsid w:val="001D6B69"/>
    <w:rsid w:val="001E0D48"/>
    <w:rsid w:val="001E167B"/>
    <w:rsid w:val="001E21B4"/>
    <w:rsid w:val="001E24D9"/>
    <w:rsid w:val="001E3194"/>
    <w:rsid w:val="001E38F9"/>
    <w:rsid w:val="001E4841"/>
    <w:rsid w:val="001E5BD4"/>
    <w:rsid w:val="001E7406"/>
    <w:rsid w:val="001F2079"/>
    <w:rsid w:val="001F2CB6"/>
    <w:rsid w:val="001F61BE"/>
    <w:rsid w:val="001F6C16"/>
    <w:rsid w:val="002008B5"/>
    <w:rsid w:val="00202DEE"/>
    <w:rsid w:val="002032B3"/>
    <w:rsid w:val="0020583B"/>
    <w:rsid w:val="002070E2"/>
    <w:rsid w:val="00212106"/>
    <w:rsid w:val="00212AD3"/>
    <w:rsid w:val="00215313"/>
    <w:rsid w:val="002205A9"/>
    <w:rsid w:val="00221293"/>
    <w:rsid w:val="0022283B"/>
    <w:rsid w:val="00222959"/>
    <w:rsid w:val="002237F0"/>
    <w:rsid w:val="00224CB7"/>
    <w:rsid w:val="0022567E"/>
    <w:rsid w:val="002258E7"/>
    <w:rsid w:val="00231129"/>
    <w:rsid w:val="002315BF"/>
    <w:rsid w:val="00231B68"/>
    <w:rsid w:val="0023408A"/>
    <w:rsid w:val="00235A95"/>
    <w:rsid w:val="00243714"/>
    <w:rsid w:val="00244616"/>
    <w:rsid w:val="00244843"/>
    <w:rsid w:val="00244DE5"/>
    <w:rsid w:val="00244DEE"/>
    <w:rsid w:val="00246E01"/>
    <w:rsid w:val="0024714B"/>
    <w:rsid w:val="002503D0"/>
    <w:rsid w:val="00256215"/>
    <w:rsid w:val="00257F12"/>
    <w:rsid w:val="00260982"/>
    <w:rsid w:val="002631D5"/>
    <w:rsid w:val="00265AAD"/>
    <w:rsid w:val="00265F2D"/>
    <w:rsid w:val="002669D7"/>
    <w:rsid w:val="00267731"/>
    <w:rsid w:val="00267BBA"/>
    <w:rsid w:val="00270E7F"/>
    <w:rsid w:val="00273BBE"/>
    <w:rsid w:val="00276D94"/>
    <w:rsid w:val="00280AEA"/>
    <w:rsid w:val="00280CE7"/>
    <w:rsid w:val="002834CF"/>
    <w:rsid w:val="00283F3D"/>
    <w:rsid w:val="00284602"/>
    <w:rsid w:val="002853E7"/>
    <w:rsid w:val="00285F06"/>
    <w:rsid w:val="002907D0"/>
    <w:rsid w:val="00292FBA"/>
    <w:rsid w:val="00295BFE"/>
    <w:rsid w:val="0029633E"/>
    <w:rsid w:val="0029637D"/>
    <w:rsid w:val="00296F6B"/>
    <w:rsid w:val="0029724C"/>
    <w:rsid w:val="002A0CD8"/>
    <w:rsid w:val="002A2E62"/>
    <w:rsid w:val="002B06C7"/>
    <w:rsid w:val="002B0A45"/>
    <w:rsid w:val="002B0D1C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5D6E"/>
    <w:rsid w:val="002C66A0"/>
    <w:rsid w:val="002C6A47"/>
    <w:rsid w:val="002C6F18"/>
    <w:rsid w:val="002C732E"/>
    <w:rsid w:val="002C773C"/>
    <w:rsid w:val="002D09C0"/>
    <w:rsid w:val="002D18D1"/>
    <w:rsid w:val="002D1D60"/>
    <w:rsid w:val="002D4222"/>
    <w:rsid w:val="002D4C31"/>
    <w:rsid w:val="002D59A0"/>
    <w:rsid w:val="002D6DA5"/>
    <w:rsid w:val="002E0E27"/>
    <w:rsid w:val="002E4826"/>
    <w:rsid w:val="002E5BBD"/>
    <w:rsid w:val="002E64FE"/>
    <w:rsid w:val="002E790E"/>
    <w:rsid w:val="002F0953"/>
    <w:rsid w:val="002F29FE"/>
    <w:rsid w:val="002F38BA"/>
    <w:rsid w:val="002F3DF1"/>
    <w:rsid w:val="002F7F9A"/>
    <w:rsid w:val="0030017F"/>
    <w:rsid w:val="0030227C"/>
    <w:rsid w:val="00305F44"/>
    <w:rsid w:val="00306C1F"/>
    <w:rsid w:val="00310DF0"/>
    <w:rsid w:val="00321A67"/>
    <w:rsid w:val="00322BDD"/>
    <w:rsid w:val="00322D26"/>
    <w:rsid w:val="00325690"/>
    <w:rsid w:val="00326376"/>
    <w:rsid w:val="0032706C"/>
    <w:rsid w:val="00327A10"/>
    <w:rsid w:val="00330CFD"/>
    <w:rsid w:val="00332654"/>
    <w:rsid w:val="00334B48"/>
    <w:rsid w:val="003402EA"/>
    <w:rsid w:val="00343765"/>
    <w:rsid w:val="003506E5"/>
    <w:rsid w:val="0036037E"/>
    <w:rsid w:val="00360496"/>
    <w:rsid w:val="0036189F"/>
    <w:rsid w:val="00363D8A"/>
    <w:rsid w:val="00365651"/>
    <w:rsid w:val="00365926"/>
    <w:rsid w:val="003667CF"/>
    <w:rsid w:val="0036793C"/>
    <w:rsid w:val="00372A78"/>
    <w:rsid w:val="00373C29"/>
    <w:rsid w:val="003754AA"/>
    <w:rsid w:val="00375B32"/>
    <w:rsid w:val="0037791F"/>
    <w:rsid w:val="0038431B"/>
    <w:rsid w:val="003853EB"/>
    <w:rsid w:val="00385597"/>
    <w:rsid w:val="003860A2"/>
    <w:rsid w:val="0038777B"/>
    <w:rsid w:val="0039004F"/>
    <w:rsid w:val="00393B61"/>
    <w:rsid w:val="003A257E"/>
    <w:rsid w:val="003A6131"/>
    <w:rsid w:val="003A67CA"/>
    <w:rsid w:val="003A6C10"/>
    <w:rsid w:val="003A78BB"/>
    <w:rsid w:val="003B0098"/>
    <w:rsid w:val="003B047F"/>
    <w:rsid w:val="003B0798"/>
    <w:rsid w:val="003B07F1"/>
    <w:rsid w:val="003B149D"/>
    <w:rsid w:val="003B2624"/>
    <w:rsid w:val="003B2C7C"/>
    <w:rsid w:val="003B4A44"/>
    <w:rsid w:val="003B58A8"/>
    <w:rsid w:val="003C2455"/>
    <w:rsid w:val="003C45AE"/>
    <w:rsid w:val="003C4B61"/>
    <w:rsid w:val="003C575C"/>
    <w:rsid w:val="003C5D59"/>
    <w:rsid w:val="003D2702"/>
    <w:rsid w:val="003D3BE1"/>
    <w:rsid w:val="003D3FBF"/>
    <w:rsid w:val="003D4523"/>
    <w:rsid w:val="003D4D85"/>
    <w:rsid w:val="003D5B68"/>
    <w:rsid w:val="003E0753"/>
    <w:rsid w:val="003E0E78"/>
    <w:rsid w:val="003E1E7C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4450"/>
    <w:rsid w:val="0040445A"/>
    <w:rsid w:val="004052F7"/>
    <w:rsid w:val="004055A9"/>
    <w:rsid w:val="004057B2"/>
    <w:rsid w:val="0041239B"/>
    <w:rsid w:val="00416120"/>
    <w:rsid w:val="00420833"/>
    <w:rsid w:val="00421F24"/>
    <w:rsid w:val="004227BD"/>
    <w:rsid w:val="0042328D"/>
    <w:rsid w:val="00423984"/>
    <w:rsid w:val="00424A37"/>
    <w:rsid w:val="00425674"/>
    <w:rsid w:val="00426E35"/>
    <w:rsid w:val="00427DCA"/>
    <w:rsid w:val="004300CF"/>
    <w:rsid w:val="00430607"/>
    <w:rsid w:val="004306AA"/>
    <w:rsid w:val="00430A7F"/>
    <w:rsid w:val="004325C1"/>
    <w:rsid w:val="004326BF"/>
    <w:rsid w:val="0043271E"/>
    <w:rsid w:val="00434C24"/>
    <w:rsid w:val="00435A99"/>
    <w:rsid w:val="00435CDC"/>
    <w:rsid w:val="00437D50"/>
    <w:rsid w:val="004427DD"/>
    <w:rsid w:val="00442EF8"/>
    <w:rsid w:val="00444AD4"/>
    <w:rsid w:val="0044544C"/>
    <w:rsid w:val="00445940"/>
    <w:rsid w:val="0044664D"/>
    <w:rsid w:val="00450262"/>
    <w:rsid w:val="004518C8"/>
    <w:rsid w:val="00452C1B"/>
    <w:rsid w:val="0045477A"/>
    <w:rsid w:val="00454E01"/>
    <w:rsid w:val="004567C9"/>
    <w:rsid w:val="00456B97"/>
    <w:rsid w:val="0045776A"/>
    <w:rsid w:val="0046018C"/>
    <w:rsid w:val="004607FA"/>
    <w:rsid w:val="00460E23"/>
    <w:rsid w:val="004626EB"/>
    <w:rsid w:val="00462842"/>
    <w:rsid w:val="00464832"/>
    <w:rsid w:val="00471549"/>
    <w:rsid w:val="00472B29"/>
    <w:rsid w:val="004764A8"/>
    <w:rsid w:val="0048008C"/>
    <w:rsid w:val="004804A3"/>
    <w:rsid w:val="00481B3C"/>
    <w:rsid w:val="00481E09"/>
    <w:rsid w:val="00483216"/>
    <w:rsid w:val="00483DC3"/>
    <w:rsid w:val="00491693"/>
    <w:rsid w:val="004A0D30"/>
    <w:rsid w:val="004A1DF4"/>
    <w:rsid w:val="004A3FD4"/>
    <w:rsid w:val="004A407B"/>
    <w:rsid w:val="004A58B9"/>
    <w:rsid w:val="004A6856"/>
    <w:rsid w:val="004A6CAD"/>
    <w:rsid w:val="004B05C2"/>
    <w:rsid w:val="004B31AD"/>
    <w:rsid w:val="004B3FBF"/>
    <w:rsid w:val="004B4E0A"/>
    <w:rsid w:val="004B640E"/>
    <w:rsid w:val="004B7F60"/>
    <w:rsid w:val="004C0392"/>
    <w:rsid w:val="004C0398"/>
    <w:rsid w:val="004C0CCA"/>
    <w:rsid w:val="004C13C5"/>
    <w:rsid w:val="004C15F2"/>
    <w:rsid w:val="004C37FA"/>
    <w:rsid w:val="004C4F3F"/>
    <w:rsid w:val="004C58D9"/>
    <w:rsid w:val="004C5E13"/>
    <w:rsid w:val="004C6469"/>
    <w:rsid w:val="004C724B"/>
    <w:rsid w:val="004C7AE5"/>
    <w:rsid w:val="004D4431"/>
    <w:rsid w:val="004D4E4F"/>
    <w:rsid w:val="004D5F11"/>
    <w:rsid w:val="004D613B"/>
    <w:rsid w:val="004D7523"/>
    <w:rsid w:val="004E06ED"/>
    <w:rsid w:val="004E1329"/>
    <w:rsid w:val="004E244C"/>
    <w:rsid w:val="004E2694"/>
    <w:rsid w:val="004E38B4"/>
    <w:rsid w:val="004E3983"/>
    <w:rsid w:val="004E5B5F"/>
    <w:rsid w:val="004F09C7"/>
    <w:rsid w:val="004F0F25"/>
    <w:rsid w:val="004F108E"/>
    <w:rsid w:val="004F2221"/>
    <w:rsid w:val="004F2FA4"/>
    <w:rsid w:val="004F6545"/>
    <w:rsid w:val="005004BC"/>
    <w:rsid w:val="0050108E"/>
    <w:rsid w:val="005021DF"/>
    <w:rsid w:val="00502218"/>
    <w:rsid w:val="00502E99"/>
    <w:rsid w:val="00503151"/>
    <w:rsid w:val="00506888"/>
    <w:rsid w:val="0050699C"/>
    <w:rsid w:val="00507F8B"/>
    <w:rsid w:val="00510807"/>
    <w:rsid w:val="0051477A"/>
    <w:rsid w:val="0051610F"/>
    <w:rsid w:val="00522287"/>
    <w:rsid w:val="00522782"/>
    <w:rsid w:val="00522A7A"/>
    <w:rsid w:val="00524796"/>
    <w:rsid w:val="00525DA8"/>
    <w:rsid w:val="005262E9"/>
    <w:rsid w:val="0053194C"/>
    <w:rsid w:val="005348EC"/>
    <w:rsid w:val="00535289"/>
    <w:rsid w:val="0053564E"/>
    <w:rsid w:val="00535D4A"/>
    <w:rsid w:val="005400B0"/>
    <w:rsid w:val="00540EE1"/>
    <w:rsid w:val="00541E3D"/>
    <w:rsid w:val="0054211E"/>
    <w:rsid w:val="00542573"/>
    <w:rsid w:val="00545A92"/>
    <w:rsid w:val="005461E2"/>
    <w:rsid w:val="00550459"/>
    <w:rsid w:val="00550FC8"/>
    <w:rsid w:val="005510B7"/>
    <w:rsid w:val="00552871"/>
    <w:rsid w:val="00555CBC"/>
    <w:rsid w:val="0056112A"/>
    <w:rsid w:val="00562E9F"/>
    <w:rsid w:val="0056452F"/>
    <w:rsid w:val="00565F89"/>
    <w:rsid w:val="00566420"/>
    <w:rsid w:val="00566D62"/>
    <w:rsid w:val="005678EC"/>
    <w:rsid w:val="00567AE3"/>
    <w:rsid w:val="0057041B"/>
    <w:rsid w:val="005709AB"/>
    <w:rsid w:val="005710E3"/>
    <w:rsid w:val="00571CE2"/>
    <w:rsid w:val="00573662"/>
    <w:rsid w:val="0057483E"/>
    <w:rsid w:val="00574ED4"/>
    <w:rsid w:val="00580FAD"/>
    <w:rsid w:val="00581ED4"/>
    <w:rsid w:val="0058212C"/>
    <w:rsid w:val="005823D3"/>
    <w:rsid w:val="00582E22"/>
    <w:rsid w:val="0058304C"/>
    <w:rsid w:val="00583411"/>
    <w:rsid w:val="00586EA1"/>
    <w:rsid w:val="00587CE8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DEC"/>
    <w:rsid w:val="005A56B1"/>
    <w:rsid w:val="005A5C41"/>
    <w:rsid w:val="005A5F07"/>
    <w:rsid w:val="005A627C"/>
    <w:rsid w:val="005A7E00"/>
    <w:rsid w:val="005B1C7D"/>
    <w:rsid w:val="005B33E9"/>
    <w:rsid w:val="005B33F0"/>
    <w:rsid w:val="005B3C22"/>
    <w:rsid w:val="005B483F"/>
    <w:rsid w:val="005B5D2F"/>
    <w:rsid w:val="005B654D"/>
    <w:rsid w:val="005B781E"/>
    <w:rsid w:val="005C00E7"/>
    <w:rsid w:val="005C124F"/>
    <w:rsid w:val="005C1355"/>
    <w:rsid w:val="005C17A1"/>
    <w:rsid w:val="005C597F"/>
    <w:rsid w:val="005C5D75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154"/>
    <w:rsid w:val="005E05BF"/>
    <w:rsid w:val="005E1DEB"/>
    <w:rsid w:val="005E21F2"/>
    <w:rsid w:val="005E4566"/>
    <w:rsid w:val="005E505D"/>
    <w:rsid w:val="005E58F6"/>
    <w:rsid w:val="005E5FEB"/>
    <w:rsid w:val="005E7680"/>
    <w:rsid w:val="005F2EED"/>
    <w:rsid w:val="005F3376"/>
    <w:rsid w:val="005F50D0"/>
    <w:rsid w:val="005F6F41"/>
    <w:rsid w:val="0060131E"/>
    <w:rsid w:val="006042DE"/>
    <w:rsid w:val="0060430C"/>
    <w:rsid w:val="0060597A"/>
    <w:rsid w:val="0060697C"/>
    <w:rsid w:val="00607448"/>
    <w:rsid w:val="00607F35"/>
    <w:rsid w:val="006104F5"/>
    <w:rsid w:val="00610B82"/>
    <w:rsid w:val="00610BCA"/>
    <w:rsid w:val="006121B5"/>
    <w:rsid w:val="0061228D"/>
    <w:rsid w:val="0061400E"/>
    <w:rsid w:val="0061506C"/>
    <w:rsid w:val="006167F0"/>
    <w:rsid w:val="006174D1"/>
    <w:rsid w:val="006200E1"/>
    <w:rsid w:val="00620EBE"/>
    <w:rsid w:val="006252C0"/>
    <w:rsid w:val="00625DDA"/>
    <w:rsid w:val="00630C19"/>
    <w:rsid w:val="006311C6"/>
    <w:rsid w:val="00631591"/>
    <w:rsid w:val="0063383D"/>
    <w:rsid w:val="0063547C"/>
    <w:rsid w:val="00635EC8"/>
    <w:rsid w:val="006410B8"/>
    <w:rsid w:val="00641949"/>
    <w:rsid w:val="00641A2D"/>
    <w:rsid w:val="00641C9D"/>
    <w:rsid w:val="00642CEA"/>
    <w:rsid w:val="00644A74"/>
    <w:rsid w:val="00647185"/>
    <w:rsid w:val="006503E5"/>
    <w:rsid w:val="00651849"/>
    <w:rsid w:val="006579A6"/>
    <w:rsid w:val="00660797"/>
    <w:rsid w:val="00661F57"/>
    <w:rsid w:val="00663CB3"/>
    <w:rsid w:val="006654AB"/>
    <w:rsid w:val="00666BE1"/>
    <w:rsid w:val="00667F43"/>
    <w:rsid w:val="006706D3"/>
    <w:rsid w:val="006725E9"/>
    <w:rsid w:val="00672D93"/>
    <w:rsid w:val="00672DA0"/>
    <w:rsid w:val="0067300F"/>
    <w:rsid w:val="006756EA"/>
    <w:rsid w:val="00676F76"/>
    <w:rsid w:val="0068021C"/>
    <w:rsid w:val="00680A3A"/>
    <w:rsid w:val="00681047"/>
    <w:rsid w:val="00681167"/>
    <w:rsid w:val="00685221"/>
    <w:rsid w:val="0068584F"/>
    <w:rsid w:val="00685C44"/>
    <w:rsid w:val="006902FF"/>
    <w:rsid w:val="006919D6"/>
    <w:rsid w:val="00691F08"/>
    <w:rsid w:val="00692596"/>
    <w:rsid w:val="00692FDE"/>
    <w:rsid w:val="00693826"/>
    <w:rsid w:val="00695555"/>
    <w:rsid w:val="0069560D"/>
    <w:rsid w:val="00697ACA"/>
    <w:rsid w:val="00697BC9"/>
    <w:rsid w:val="006A472F"/>
    <w:rsid w:val="006A4B13"/>
    <w:rsid w:val="006A5800"/>
    <w:rsid w:val="006B23E6"/>
    <w:rsid w:val="006B418F"/>
    <w:rsid w:val="006B49A7"/>
    <w:rsid w:val="006B6101"/>
    <w:rsid w:val="006B6458"/>
    <w:rsid w:val="006B753E"/>
    <w:rsid w:val="006B79D8"/>
    <w:rsid w:val="006B7EA4"/>
    <w:rsid w:val="006C0014"/>
    <w:rsid w:val="006C21BE"/>
    <w:rsid w:val="006C2E69"/>
    <w:rsid w:val="006C3C35"/>
    <w:rsid w:val="006C74BD"/>
    <w:rsid w:val="006D2067"/>
    <w:rsid w:val="006D329B"/>
    <w:rsid w:val="006D447B"/>
    <w:rsid w:val="006D538D"/>
    <w:rsid w:val="006E0B19"/>
    <w:rsid w:val="006E17F8"/>
    <w:rsid w:val="006E2397"/>
    <w:rsid w:val="006E5DC2"/>
    <w:rsid w:val="006F2FF2"/>
    <w:rsid w:val="006F392B"/>
    <w:rsid w:val="00703B32"/>
    <w:rsid w:val="00705B1A"/>
    <w:rsid w:val="00705BED"/>
    <w:rsid w:val="00706334"/>
    <w:rsid w:val="00706862"/>
    <w:rsid w:val="00707F7D"/>
    <w:rsid w:val="00712A4D"/>
    <w:rsid w:val="00712B3E"/>
    <w:rsid w:val="007144A4"/>
    <w:rsid w:val="00714511"/>
    <w:rsid w:val="007173F8"/>
    <w:rsid w:val="007179A7"/>
    <w:rsid w:val="007222DB"/>
    <w:rsid w:val="00723C7D"/>
    <w:rsid w:val="00723CEC"/>
    <w:rsid w:val="00725640"/>
    <w:rsid w:val="00726CC3"/>
    <w:rsid w:val="00726FB6"/>
    <w:rsid w:val="00727C2C"/>
    <w:rsid w:val="00730415"/>
    <w:rsid w:val="00732512"/>
    <w:rsid w:val="0073285A"/>
    <w:rsid w:val="00734459"/>
    <w:rsid w:val="007371CE"/>
    <w:rsid w:val="00741547"/>
    <w:rsid w:val="00741EB7"/>
    <w:rsid w:val="00744F97"/>
    <w:rsid w:val="00753B5C"/>
    <w:rsid w:val="00754453"/>
    <w:rsid w:val="0075481C"/>
    <w:rsid w:val="00755E30"/>
    <w:rsid w:val="007577B7"/>
    <w:rsid w:val="007607CE"/>
    <w:rsid w:val="007628BF"/>
    <w:rsid w:val="00765787"/>
    <w:rsid w:val="00773355"/>
    <w:rsid w:val="00774E55"/>
    <w:rsid w:val="0077795B"/>
    <w:rsid w:val="0078093E"/>
    <w:rsid w:val="00780BA4"/>
    <w:rsid w:val="00780DF6"/>
    <w:rsid w:val="00781708"/>
    <w:rsid w:val="0078406B"/>
    <w:rsid w:val="00784A12"/>
    <w:rsid w:val="00786B32"/>
    <w:rsid w:val="00791271"/>
    <w:rsid w:val="00791EA6"/>
    <w:rsid w:val="00791ED5"/>
    <w:rsid w:val="0079439D"/>
    <w:rsid w:val="007A0286"/>
    <w:rsid w:val="007A1E50"/>
    <w:rsid w:val="007A3C6D"/>
    <w:rsid w:val="007A5D80"/>
    <w:rsid w:val="007A61E4"/>
    <w:rsid w:val="007A64DF"/>
    <w:rsid w:val="007A6919"/>
    <w:rsid w:val="007A7A78"/>
    <w:rsid w:val="007B06CF"/>
    <w:rsid w:val="007B0C8B"/>
    <w:rsid w:val="007B0E94"/>
    <w:rsid w:val="007B2246"/>
    <w:rsid w:val="007B695F"/>
    <w:rsid w:val="007B7F25"/>
    <w:rsid w:val="007C0F17"/>
    <w:rsid w:val="007C317E"/>
    <w:rsid w:val="007C4112"/>
    <w:rsid w:val="007C67D5"/>
    <w:rsid w:val="007C68A8"/>
    <w:rsid w:val="007D1DBB"/>
    <w:rsid w:val="007D3C81"/>
    <w:rsid w:val="007D6031"/>
    <w:rsid w:val="007E0292"/>
    <w:rsid w:val="007E0743"/>
    <w:rsid w:val="007E110E"/>
    <w:rsid w:val="007E128B"/>
    <w:rsid w:val="007E162F"/>
    <w:rsid w:val="007E1669"/>
    <w:rsid w:val="007E1B46"/>
    <w:rsid w:val="007E2676"/>
    <w:rsid w:val="007E2E8E"/>
    <w:rsid w:val="007E4487"/>
    <w:rsid w:val="007E5546"/>
    <w:rsid w:val="007E680A"/>
    <w:rsid w:val="007E76EA"/>
    <w:rsid w:val="007F00F3"/>
    <w:rsid w:val="007F0FF3"/>
    <w:rsid w:val="007F264C"/>
    <w:rsid w:val="007F32EC"/>
    <w:rsid w:val="007F6232"/>
    <w:rsid w:val="008010FA"/>
    <w:rsid w:val="008019F5"/>
    <w:rsid w:val="00801DFE"/>
    <w:rsid w:val="0080312E"/>
    <w:rsid w:val="00804ABC"/>
    <w:rsid w:val="0080633F"/>
    <w:rsid w:val="00807231"/>
    <w:rsid w:val="00814C5F"/>
    <w:rsid w:val="008157F9"/>
    <w:rsid w:val="00820C2C"/>
    <w:rsid w:val="00820C9D"/>
    <w:rsid w:val="008213D2"/>
    <w:rsid w:val="00823242"/>
    <w:rsid w:val="0082389A"/>
    <w:rsid w:val="008242A1"/>
    <w:rsid w:val="00825E91"/>
    <w:rsid w:val="00825F73"/>
    <w:rsid w:val="0082652D"/>
    <w:rsid w:val="00826BA5"/>
    <w:rsid w:val="00827AF4"/>
    <w:rsid w:val="00830B46"/>
    <w:rsid w:val="008323AC"/>
    <w:rsid w:val="008363B9"/>
    <w:rsid w:val="00836537"/>
    <w:rsid w:val="0083670F"/>
    <w:rsid w:val="0084050F"/>
    <w:rsid w:val="008420A1"/>
    <w:rsid w:val="00845C3D"/>
    <w:rsid w:val="0084602F"/>
    <w:rsid w:val="00846D4C"/>
    <w:rsid w:val="008478AF"/>
    <w:rsid w:val="00847FA4"/>
    <w:rsid w:val="00852E94"/>
    <w:rsid w:val="008616A9"/>
    <w:rsid w:val="008629D6"/>
    <w:rsid w:val="00866D78"/>
    <w:rsid w:val="00866D82"/>
    <w:rsid w:val="00867E60"/>
    <w:rsid w:val="00867F6D"/>
    <w:rsid w:val="008710E9"/>
    <w:rsid w:val="00873150"/>
    <w:rsid w:val="0087465B"/>
    <w:rsid w:val="0087532F"/>
    <w:rsid w:val="00876595"/>
    <w:rsid w:val="00876C2D"/>
    <w:rsid w:val="00876CA4"/>
    <w:rsid w:val="00880B99"/>
    <w:rsid w:val="00881736"/>
    <w:rsid w:val="00882198"/>
    <w:rsid w:val="008839F0"/>
    <w:rsid w:val="008849B1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718"/>
    <w:rsid w:val="008C4087"/>
    <w:rsid w:val="008C4F5E"/>
    <w:rsid w:val="008C4FC0"/>
    <w:rsid w:val="008C588C"/>
    <w:rsid w:val="008C61DD"/>
    <w:rsid w:val="008C7ABE"/>
    <w:rsid w:val="008D3516"/>
    <w:rsid w:val="008E0E92"/>
    <w:rsid w:val="008E13F0"/>
    <w:rsid w:val="008E1593"/>
    <w:rsid w:val="008E1AB5"/>
    <w:rsid w:val="008E26A5"/>
    <w:rsid w:val="008E3D18"/>
    <w:rsid w:val="008E3F06"/>
    <w:rsid w:val="008E4C5D"/>
    <w:rsid w:val="008E50DD"/>
    <w:rsid w:val="008E67A9"/>
    <w:rsid w:val="008E6E42"/>
    <w:rsid w:val="008F0BDC"/>
    <w:rsid w:val="008F11B1"/>
    <w:rsid w:val="008F2AC3"/>
    <w:rsid w:val="008F6812"/>
    <w:rsid w:val="008F7502"/>
    <w:rsid w:val="008F7FC0"/>
    <w:rsid w:val="00901A6B"/>
    <w:rsid w:val="00901CEC"/>
    <w:rsid w:val="00902853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A58"/>
    <w:rsid w:val="00924CB1"/>
    <w:rsid w:val="00925461"/>
    <w:rsid w:val="00925842"/>
    <w:rsid w:val="00927EE9"/>
    <w:rsid w:val="0094268F"/>
    <w:rsid w:val="009430A8"/>
    <w:rsid w:val="00943337"/>
    <w:rsid w:val="00943C3C"/>
    <w:rsid w:val="0094620F"/>
    <w:rsid w:val="009472E4"/>
    <w:rsid w:val="009504D8"/>
    <w:rsid w:val="009521C1"/>
    <w:rsid w:val="009534A0"/>
    <w:rsid w:val="00953E42"/>
    <w:rsid w:val="00954E34"/>
    <w:rsid w:val="00956631"/>
    <w:rsid w:val="00961F87"/>
    <w:rsid w:val="00965AA0"/>
    <w:rsid w:val="00966E0A"/>
    <w:rsid w:val="00971137"/>
    <w:rsid w:val="009726CA"/>
    <w:rsid w:val="00975226"/>
    <w:rsid w:val="009767D3"/>
    <w:rsid w:val="00976EF4"/>
    <w:rsid w:val="00977142"/>
    <w:rsid w:val="00980209"/>
    <w:rsid w:val="00980897"/>
    <w:rsid w:val="00981CD0"/>
    <w:rsid w:val="00982DE6"/>
    <w:rsid w:val="009831B4"/>
    <w:rsid w:val="009840DA"/>
    <w:rsid w:val="009845E4"/>
    <w:rsid w:val="00984C9B"/>
    <w:rsid w:val="009863F0"/>
    <w:rsid w:val="00986C6E"/>
    <w:rsid w:val="00990697"/>
    <w:rsid w:val="00992F64"/>
    <w:rsid w:val="009931F0"/>
    <w:rsid w:val="009934BD"/>
    <w:rsid w:val="00993658"/>
    <w:rsid w:val="00994EED"/>
    <w:rsid w:val="009A0224"/>
    <w:rsid w:val="009A0D98"/>
    <w:rsid w:val="009A4AF6"/>
    <w:rsid w:val="009A503A"/>
    <w:rsid w:val="009A5927"/>
    <w:rsid w:val="009A594C"/>
    <w:rsid w:val="009A617B"/>
    <w:rsid w:val="009B0962"/>
    <w:rsid w:val="009B2659"/>
    <w:rsid w:val="009B27CA"/>
    <w:rsid w:val="009B3370"/>
    <w:rsid w:val="009B37B7"/>
    <w:rsid w:val="009B6E6B"/>
    <w:rsid w:val="009C0833"/>
    <w:rsid w:val="009C0C11"/>
    <w:rsid w:val="009C1C1E"/>
    <w:rsid w:val="009C1E49"/>
    <w:rsid w:val="009C310E"/>
    <w:rsid w:val="009C31E6"/>
    <w:rsid w:val="009C33E0"/>
    <w:rsid w:val="009C4EE4"/>
    <w:rsid w:val="009C5330"/>
    <w:rsid w:val="009C5C3E"/>
    <w:rsid w:val="009C7C1E"/>
    <w:rsid w:val="009C7C90"/>
    <w:rsid w:val="009D116E"/>
    <w:rsid w:val="009D2D3F"/>
    <w:rsid w:val="009D2F0B"/>
    <w:rsid w:val="009D3808"/>
    <w:rsid w:val="009E003B"/>
    <w:rsid w:val="009E11FF"/>
    <w:rsid w:val="009E1337"/>
    <w:rsid w:val="009E2AEC"/>
    <w:rsid w:val="009E43F9"/>
    <w:rsid w:val="009E4FC5"/>
    <w:rsid w:val="009F0DD9"/>
    <w:rsid w:val="009F220E"/>
    <w:rsid w:val="009F272B"/>
    <w:rsid w:val="009F4118"/>
    <w:rsid w:val="009F477C"/>
    <w:rsid w:val="00A009AA"/>
    <w:rsid w:val="00A016B4"/>
    <w:rsid w:val="00A02098"/>
    <w:rsid w:val="00A05931"/>
    <w:rsid w:val="00A061FF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1E9D"/>
    <w:rsid w:val="00A23751"/>
    <w:rsid w:val="00A24677"/>
    <w:rsid w:val="00A25227"/>
    <w:rsid w:val="00A255B6"/>
    <w:rsid w:val="00A3035A"/>
    <w:rsid w:val="00A37859"/>
    <w:rsid w:val="00A40A0F"/>
    <w:rsid w:val="00A41387"/>
    <w:rsid w:val="00A41CD3"/>
    <w:rsid w:val="00A424B1"/>
    <w:rsid w:val="00A43605"/>
    <w:rsid w:val="00A442F8"/>
    <w:rsid w:val="00A46C49"/>
    <w:rsid w:val="00A46DDB"/>
    <w:rsid w:val="00A471D6"/>
    <w:rsid w:val="00A47EB3"/>
    <w:rsid w:val="00A53CF8"/>
    <w:rsid w:val="00A551C9"/>
    <w:rsid w:val="00A55A20"/>
    <w:rsid w:val="00A567F1"/>
    <w:rsid w:val="00A57E51"/>
    <w:rsid w:val="00A60511"/>
    <w:rsid w:val="00A60AAE"/>
    <w:rsid w:val="00A62B52"/>
    <w:rsid w:val="00A63354"/>
    <w:rsid w:val="00A646C3"/>
    <w:rsid w:val="00A64A50"/>
    <w:rsid w:val="00A653E0"/>
    <w:rsid w:val="00A7010E"/>
    <w:rsid w:val="00A7144D"/>
    <w:rsid w:val="00A71A89"/>
    <w:rsid w:val="00A7420E"/>
    <w:rsid w:val="00A75D4A"/>
    <w:rsid w:val="00A77A50"/>
    <w:rsid w:val="00A811EF"/>
    <w:rsid w:val="00A83052"/>
    <w:rsid w:val="00A87D87"/>
    <w:rsid w:val="00A90D33"/>
    <w:rsid w:val="00A914DE"/>
    <w:rsid w:val="00A928AB"/>
    <w:rsid w:val="00A92B77"/>
    <w:rsid w:val="00A92BA0"/>
    <w:rsid w:val="00A92C14"/>
    <w:rsid w:val="00A92DFC"/>
    <w:rsid w:val="00A944FB"/>
    <w:rsid w:val="00A96303"/>
    <w:rsid w:val="00A96E20"/>
    <w:rsid w:val="00AA22C0"/>
    <w:rsid w:val="00AA27CE"/>
    <w:rsid w:val="00AA4157"/>
    <w:rsid w:val="00AA45FA"/>
    <w:rsid w:val="00AA530B"/>
    <w:rsid w:val="00AA598F"/>
    <w:rsid w:val="00AA630A"/>
    <w:rsid w:val="00AB06D9"/>
    <w:rsid w:val="00AB16CD"/>
    <w:rsid w:val="00AB2E6C"/>
    <w:rsid w:val="00AB30B0"/>
    <w:rsid w:val="00AB4C5F"/>
    <w:rsid w:val="00AB7EA3"/>
    <w:rsid w:val="00AC1500"/>
    <w:rsid w:val="00AC24AD"/>
    <w:rsid w:val="00AC378F"/>
    <w:rsid w:val="00AC3B34"/>
    <w:rsid w:val="00AC5275"/>
    <w:rsid w:val="00AD0231"/>
    <w:rsid w:val="00AD0D86"/>
    <w:rsid w:val="00AD10BF"/>
    <w:rsid w:val="00AD18ED"/>
    <w:rsid w:val="00AD2142"/>
    <w:rsid w:val="00AD286D"/>
    <w:rsid w:val="00AD342C"/>
    <w:rsid w:val="00AD37B3"/>
    <w:rsid w:val="00AD44BA"/>
    <w:rsid w:val="00AD5B18"/>
    <w:rsid w:val="00AD66AA"/>
    <w:rsid w:val="00AD6B1B"/>
    <w:rsid w:val="00AD7970"/>
    <w:rsid w:val="00AE0A8A"/>
    <w:rsid w:val="00AE2D76"/>
    <w:rsid w:val="00AE3F06"/>
    <w:rsid w:val="00AE4DD0"/>
    <w:rsid w:val="00AE6184"/>
    <w:rsid w:val="00AE7FD4"/>
    <w:rsid w:val="00AF193C"/>
    <w:rsid w:val="00AF2694"/>
    <w:rsid w:val="00AF316C"/>
    <w:rsid w:val="00AF33B1"/>
    <w:rsid w:val="00AF3980"/>
    <w:rsid w:val="00AF44BA"/>
    <w:rsid w:val="00AF5523"/>
    <w:rsid w:val="00AF7A27"/>
    <w:rsid w:val="00B008EF"/>
    <w:rsid w:val="00B01FFD"/>
    <w:rsid w:val="00B02089"/>
    <w:rsid w:val="00B02AEB"/>
    <w:rsid w:val="00B039E7"/>
    <w:rsid w:val="00B042B1"/>
    <w:rsid w:val="00B05F68"/>
    <w:rsid w:val="00B07146"/>
    <w:rsid w:val="00B07A3E"/>
    <w:rsid w:val="00B07F68"/>
    <w:rsid w:val="00B10490"/>
    <w:rsid w:val="00B11ADF"/>
    <w:rsid w:val="00B1248E"/>
    <w:rsid w:val="00B133C6"/>
    <w:rsid w:val="00B13F3C"/>
    <w:rsid w:val="00B20BD3"/>
    <w:rsid w:val="00B20CE0"/>
    <w:rsid w:val="00B23E68"/>
    <w:rsid w:val="00B3098E"/>
    <w:rsid w:val="00B321F5"/>
    <w:rsid w:val="00B321F9"/>
    <w:rsid w:val="00B32DAF"/>
    <w:rsid w:val="00B33A8F"/>
    <w:rsid w:val="00B33CD2"/>
    <w:rsid w:val="00B34CC0"/>
    <w:rsid w:val="00B3537B"/>
    <w:rsid w:val="00B36945"/>
    <w:rsid w:val="00B36AEE"/>
    <w:rsid w:val="00B371B4"/>
    <w:rsid w:val="00B41742"/>
    <w:rsid w:val="00B43020"/>
    <w:rsid w:val="00B47C44"/>
    <w:rsid w:val="00B51C6A"/>
    <w:rsid w:val="00B52699"/>
    <w:rsid w:val="00B52DA3"/>
    <w:rsid w:val="00B55954"/>
    <w:rsid w:val="00B578C7"/>
    <w:rsid w:val="00B60160"/>
    <w:rsid w:val="00B61442"/>
    <w:rsid w:val="00B62DC2"/>
    <w:rsid w:val="00B632AF"/>
    <w:rsid w:val="00B65A63"/>
    <w:rsid w:val="00B66DC6"/>
    <w:rsid w:val="00B67F47"/>
    <w:rsid w:val="00B7093E"/>
    <w:rsid w:val="00B73035"/>
    <w:rsid w:val="00B74376"/>
    <w:rsid w:val="00B74C30"/>
    <w:rsid w:val="00B75883"/>
    <w:rsid w:val="00B76048"/>
    <w:rsid w:val="00B77B38"/>
    <w:rsid w:val="00B84773"/>
    <w:rsid w:val="00B8703E"/>
    <w:rsid w:val="00B87EC9"/>
    <w:rsid w:val="00B90B34"/>
    <w:rsid w:val="00B91E7F"/>
    <w:rsid w:val="00B92F91"/>
    <w:rsid w:val="00B92FD5"/>
    <w:rsid w:val="00B979B5"/>
    <w:rsid w:val="00B97A0C"/>
    <w:rsid w:val="00BA0346"/>
    <w:rsid w:val="00BA07E9"/>
    <w:rsid w:val="00BA11BF"/>
    <w:rsid w:val="00BA15BE"/>
    <w:rsid w:val="00BA2242"/>
    <w:rsid w:val="00BA312A"/>
    <w:rsid w:val="00BA399E"/>
    <w:rsid w:val="00BA52A3"/>
    <w:rsid w:val="00BA68C5"/>
    <w:rsid w:val="00BB0997"/>
    <w:rsid w:val="00BC252D"/>
    <w:rsid w:val="00BC2646"/>
    <w:rsid w:val="00BC2B73"/>
    <w:rsid w:val="00BC41F5"/>
    <w:rsid w:val="00BC549C"/>
    <w:rsid w:val="00BC5742"/>
    <w:rsid w:val="00BC5B53"/>
    <w:rsid w:val="00BC70A4"/>
    <w:rsid w:val="00BC741C"/>
    <w:rsid w:val="00BD2C55"/>
    <w:rsid w:val="00BD3388"/>
    <w:rsid w:val="00BD7FC2"/>
    <w:rsid w:val="00BE2E1E"/>
    <w:rsid w:val="00BE30A1"/>
    <w:rsid w:val="00BE4047"/>
    <w:rsid w:val="00BE588E"/>
    <w:rsid w:val="00BE5B69"/>
    <w:rsid w:val="00BE6375"/>
    <w:rsid w:val="00BF1B20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532C"/>
    <w:rsid w:val="00C07E7F"/>
    <w:rsid w:val="00C10F9F"/>
    <w:rsid w:val="00C13699"/>
    <w:rsid w:val="00C140F9"/>
    <w:rsid w:val="00C15D16"/>
    <w:rsid w:val="00C168BB"/>
    <w:rsid w:val="00C20E73"/>
    <w:rsid w:val="00C22224"/>
    <w:rsid w:val="00C2225F"/>
    <w:rsid w:val="00C227E1"/>
    <w:rsid w:val="00C22FA7"/>
    <w:rsid w:val="00C2363D"/>
    <w:rsid w:val="00C23AED"/>
    <w:rsid w:val="00C24CFD"/>
    <w:rsid w:val="00C24DA2"/>
    <w:rsid w:val="00C25F7E"/>
    <w:rsid w:val="00C27958"/>
    <w:rsid w:val="00C30382"/>
    <w:rsid w:val="00C30EC9"/>
    <w:rsid w:val="00C31BC5"/>
    <w:rsid w:val="00C31D83"/>
    <w:rsid w:val="00C32647"/>
    <w:rsid w:val="00C331A6"/>
    <w:rsid w:val="00C338FA"/>
    <w:rsid w:val="00C344B3"/>
    <w:rsid w:val="00C3458F"/>
    <w:rsid w:val="00C346BB"/>
    <w:rsid w:val="00C35D0C"/>
    <w:rsid w:val="00C36547"/>
    <w:rsid w:val="00C3670E"/>
    <w:rsid w:val="00C40503"/>
    <w:rsid w:val="00C4052C"/>
    <w:rsid w:val="00C41304"/>
    <w:rsid w:val="00C44F54"/>
    <w:rsid w:val="00C47386"/>
    <w:rsid w:val="00C4751C"/>
    <w:rsid w:val="00C5224D"/>
    <w:rsid w:val="00C52616"/>
    <w:rsid w:val="00C561C7"/>
    <w:rsid w:val="00C6317B"/>
    <w:rsid w:val="00C636B7"/>
    <w:rsid w:val="00C6456E"/>
    <w:rsid w:val="00C66144"/>
    <w:rsid w:val="00C662AB"/>
    <w:rsid w:val="00C666AA"/>
    <w:rsid w:val="00C66A0F"/>
    <w:rsid w:val="00C67932"/>
    <w:rsid w:val="00C67CBA"/>
    <w:rsid w:val="00C70750"/>
    <w:rsid w:val="00C74C1D"/>
    <w:rsid w:val="00C751B1"/>
    <w:rsid w:val="00C761B0"/>
    <w:rsid w:val="00C766FC"/>
    <w:rsid w:val="00C767B7"/>
    <w:rsid w:val="00C77591"/>
    <w:rsid w:val="00C80BF8"/>
    <w:rsid w:val="00C81705"/>
    <w:rsid w:val="00C81FE7"/>
    <w:rsid w:val="00C821A5"/>
    <w:rsid w:val="00C82351"/>
    <w:rsid w:val="00C842B4"/>
    <w:rsid w:val="00C85B3B"/>
    <w:rsid w:val="00C8789F"/>
    <w:rsid w:val="00C91130"/>
    <w:rsid w:val="00C91D14"/>
    <w:rsid w:val="00C939BD"/>
    <w:rsid w:val="00C940A1"/>
    <w:rsid w:val="00C9744D"/>
    <w:rsid w:val="00CA058A"/>
    <w:rsid w:val="00CA16C3"/>
    <w:rsid w:val="00CA3179"/>
    <w:rsid w:val="00CA354D"/>
    <w:rsid w:val="00CA4C0A"/>
    <w:rsid w:val="00CA6465"/>
    <w:rsid w:val="00CA7F77"/>
    <w:rsid w:val="00CB03B5"/>
    <w:rsid w:val="00CB1094"/>
    <w:rsid w:val="00CB5244"/>
    <w:rsid w:val="00CB5FA1"/>
    <w:rsid w:val="00CB7DAF"/>
    <w:rsid w:val="00CC21DD"/>
    <w:rsid w:val="00CC54C3"/>
    <w:rsid w:val="00CC692E"/>
    <w:rsid w:val="00CC7404"/>
    <w:rsid w:val="00CC76F6"/>
    <w:rsid w:val="00CC7BDB"/>
    <w:rsid w:val="00CD122F"/>
    <w:rsid w:val="00CD3505"/>
    <w:rsid w:val="00CD5807"/>
    <w:rsid w:val="00CD581E"/>
    <w:rsid w:val="00CD6B61"/>
    <w:rsid w:val="00CE0136"/>
    <w:rsid w:val="00CE080F"/>
    <w:rsid w:val="00CE1CFA"/>
    <w:rsid w:val="00CE2537"/>
    <w:rsid w:val="00CE28F8"/>
    <w:rsid w:val="00CE525D"/>
    <w:rsid w:val="00CE6431"/>
    <w:rsid w:val="00CE7612"/>
    <w:rsid w:val="00CF04FE"/>
    <w:rsid w:val="00CF5534"/>
    <w:rsid w:val="00CF5586"/>
    <w:rsid w:val="00D0188C"/>
    <w:rsid w:val="00D01EAC"/>
    <w:rsid w:val="00D02E32"/>
    <w:rsid w:val="00D02ECD"/>
    <w:rsid w:val="00D0332A"/>
    <w:rsid w:val="00D03F25"/>
    <w:rsid w:val="00D06E5C"/>
    <w:rsid w:val="00D078D0"/>
    <w:rsid w:val="00D07B87"/>
    <w:rsid w:val="00D1130E"/>
    <w:rsid w:val="00D1348B"/>
    <w:rsid w:val="00D13F95"/>
    <w:rsid w:val="00D1410A"/>
    <w:rsid w:val="00D146A9"/>
    <w:rsid w:val="00D14A53"/>
    <w:rsid w:val="00D16D9B"/>
    <w:rsid w:val="00D17CF4"/>
    <w:rsid w:val="00D20671"/>
    <w:rsid w:val="00D2146E"/>
    <w:rsid w:val="00D21BAC"/>
    <w:rsid w:val="00D21EBF"/>
    <w:rsid w:val="00D26793"/>
    <w:rsid w:val="00D2764C"/>
    <w:rsid w:val="00D351AE"/>
    <w:rsid w:val="00D36291"/>
    <w:rsid w:val="00D362B3"/>
    <w:rsid w:val="00D4220D"/>
    <w:rsid w:val="00D4344B"/>
    <w:rsid w:val="00D44601"/>
    <w:rsid w:val="00D461B9"/>
    <w:rsid w:val="00D4696C"/>
    <w:rsid w:val="00D5182F"/>
    <w:rsid w:val="00D53D85"/>
    <w:rsid w:val="00D54C6C"/>
    <w:rsid w:val="00D61C61"/>
    <w:rsid w:val="00D61CFD"/>
    <w:rsid w:val="00D62A8A"/>
    <w:rsid w:val="00D62C1F"/>
    <w:rsid w:val="00D636C9"/>
    <w:rsid w:val="00D63A95"/>
    <w:rsid w:val="00D648F5"/>
    <w:rsid w:val="00D66727"/>
    <w:rsid w:val="00D67BAF"/>
    <w:rsid w:val="00D720BC"/>
    <w:rsid w:val="00D72CA0"/>
    <w:rsid w:val="00D74EBE"/>
    <w:rsid w:val="00D760A8"/>
    <w:rsid w:val="00D76687"/>
    <w:rsid w:val="00D76B67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A06"/>
    <w:rsid w:val="00D91148"/>
    <w:rsid w:val="00D931C1"/>
    <w:rsid w:val="00D94584"/>
    <w:rsid w:val="00D97327"/>
    <w:rsid w:val="00D973CD"/>
    <w:rsid w:val="00D97BDB"/>
    <w:rsid w:val="00DA0370"/>
    <w:rsid w:val="00DA0A88"/>
    <w:rsid w:val="00DA166A"/>
    <w:rsid w:val="00DA29A5"/>
    <w:rsid w:val="00DA4066"/>
    <w:rsid w:val="00DA47C3"/>
    <w:rsid w:val="00DA4831"/>
    <w:rsid w:val="00DA5995"/>
    <w:rsid w:val="00DA6E6D"/>
    <w:rsid w:val="00DB1E68"/>
    <w:rsid w:val="00DB2742"/>
    <w:rsid w:val="00DB3C84"/>
    <w:rsid w:val="00DB4207"/>
    <w:rsid w:val="00DB78FA"/>
    <w:rsid w:val="00DC125E"/>
    <w:rsid w:val="00DC1C3A"/>
    <w:rsid w:val="00DC2FE0"/>
    <w:rsid w:val="00DC3B38"/>
    <w:rsid w:val="00DC3BB4"/>
    <w:rsid w:val="00DC58FB"/>
    <w:rsid w:val="00DC70A1"/>
    <w:rsid w:val="00DD19B6"/>
    <w:rsid w:val="00DD19EF"/>
    <w:rsid w:val="00DD3D58"/>
    <w:rsid w:val="00DD5533"/>
    <w:rsid w:val="00DD6032"/>
    <w:rsid w:val="00DD6FC6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319B"/>
    <w:rsid w:val="00DE4451"/>
    <w:rsid w:val="00DE5A1C"/>
    <w:rsid w:val="00DE6144"/>
    <w:rsid w:val="00DE6A59"/>
    <w:rsid w:val="00DF06E3"/>
    <w:rsid w:val="00DF0E5D"/>
    <w:rsid w:val="00DF1211"/>
    <w:rsid w:val="00DF1876"/>
    <w:rsid w:val="00DF2CC0"/>
    <w:rsid w:val="00DF3769"/>
    <w:rsid w:val="00DF488F"/>
    <w:rsid w:val="00DF5C13"/>
    <w:rsid w:val="00E0096E"/>
    <w:rsid w:val="00E01C96"/>
    <w:rsid w:val="00E03744"/>
    <w:rsid w:val="00E0414E"/>
    <w:rsid w:val="00E04BBE"/>
    <w:rsid w:val="00E10C77"/>
    <w:rsid w:val="00E12F5E"/>
    <w:rsid w:val="00E13315"/>
    <w:rsid w:val="00E13AD0"/>
    <w:rsid w:val="00E14A43"/>
    <w:rsid w:val="00E16FFA"/>
    <w:rsid w:val="00E200E1"/>
    <w:rsid w:val="00E204D8"/>
    <w:rsid w:val="00E21BB8"/>
    <w:rsid w:val="00E22EA4"/>
    <w:rsid w:val="00E236C2"/>
    <w:rsid w:val="00E251F0"/>
    <w:rsid w:val="00E268FC"/>
    <w:rsid w:val="00E30231"/>
    <w:rsid w:val="00E31B49"/>
    <w:rsid w:val="00E32BB3"/>
    <w:rsid w:val="00E3359B"/>
    <w:rsid w:val="00E33F62"/>
    <w:rsid w:val="00E362C6"/>
    <w:rsid w:val="00E371E3"/>
    <w:rsid w:val="00E4055D"/>
    <w:rsid w:val="00E4154C"/>
    <w:rsid w:val="00E417F7"/>
    <w:rsid w:val="00E43759"/>
    <w:rsid w:val="00E46889"/>
    <w:rsid w:val="00E5086A"/>
    <w:rsid w:val="00E5145F"/>
    <w:rsid w:val="00E530F1"/>
    <w:rsid w:val="00E53EF5"/>
    <w:rsid w:val="00E541A2"/>
    <w:rsid w:val="00E54AD4"/>
    <w:rsid w:val="00E562F4"/>
    <w:rsid w:val="00E607F9"/>
    <w:rsid w:val="00E6142E"/>
    <w:rsid w:val="00E625F2"/>
    <w:rsid w:val="00E633E1"/>
    <w:rsid w:val="00E634DA"/>
    <w:rsid w:val="00E63D7C"/>
    <w:rsid w:val="00E70C86"/>
    <w:rsid w:val="00E70F85"/>
    <w:rsid w:val="00E71B55"/>
    <w:rsid w:val="00E72474"/>
    <w:rsid w:val="00E7331F"/>
    <w:rsid w:val="00E7346B"/>
    <w:rsid w:val="00E76524"/>
    <w:rsid w:val="00E76540"/>
    <w:rsid w:val="00E8318E"/>
    <w:rsid w:val="00E87402"/>
    <w:rsid w:val="00E876DB"/>
    <w:rsid w:val="00E918CA"/>
    <w:rsid w:val="00E936CE"/>
    <w:rsid w:val="00E9387C"/>
    <w:rsid w:val="00E940A5"/>
    <w:rsid w:val="00E96CE6"/>
    <w:rsid w:val="00E97191"/>
    <w:rsid w:val="00E979DC"/>
    <w:rsid w:val="00E97A3E"/>
    <w:rsid w:val="00EA017C"/>
    <w:rsid w:val="00EA441C"/>
    <w:rsid w:val="00EA528D"/>
    <w:rsid w:val="00EB2220"/>
    <w:rsid w:val="00EB2ADA"/>
    <w:rsid w:val="00EB3204"/>
    <w:rsid w:val="00EB3496"/>
    <w:rsid w:val="00EB3A1D"/>
    <w:rsid w:val="00EB602D"/>
    <w:rsid w:val="00EB65A8"/>
    <w:rsid w:val="00EC073C"/>
    <w:rsid w:val="00EC1A13"/>
    <w:rsid w:val="00EC313F"/>
    <w:rsid w:val="00EC3A34"/>
    <w:rsid w:val="00EC4350"/>
    <w:rsid w:val="00EC5C67"/>
    <w:rsid w:val="00ED0B21"/>
    <w:rsid w:val="00ED4642"/>
    <w:rsid w:val="00ED513D"/>
    <w:rsid w:val="00ED5363"/>
    <w:rsid w:val="00ED5F6B"/>
    <w:rsid w:val="00ED6984"/>
    <w:rsid w:val="00ED7873"/>
    <w:rsid w:val="00EE02B9"/>
    <w:rsid w:val="00EE283C"/>
    <w:rsid w:val="00EE3286"/>
    <w:rsid w:val="00EE4773"/>
    <w:rsid w:val="00EE770A"/>
    <w:rsid w:val="00EF11EE"/>
    <w:rsid w:val="00EF48E3"/>
    <w:rsid w:val="00EF5CF4"/>
    <w:rsid w:val="00EF7024"/>
    <w:rsid w:val="00F00ABF"/>
    <w:rsid w:val="00F0212F"/>
    <w:rsid w:val="00F02408"/>
    <w:rsid w:val="00F0316D"/>
    <w:rsid w:val="00F03F3B"/>
    <w:rsid w:val="00F13C63"/>
    <w:rsid w:val="00F14925"/>
    <w:rsid w:val="00F14B43"/>
    <w:rsid w:val="00F14B90"/>
    <w:rsid w:val="00F15CE4"/>
    <w:rsid w:val="00F17B14"/>
    <w:rsid w:val="00F21102"/>
    <w:rsid w:val="00F2359E"/>
    <w:rsid w:val="00F235B9"/>
    <w:rsid w:val="00F25D62"/>
    <w:rsid w:val="00F303CF"/>
    <w:rsid w:val="00F30C62"/>
    <w:rsid w:val="00F31FBD"/>
    <w:rsid w:val="00F3246D"/>
    <w:rsid w:val="00F351B4"/>
    <w:rsid w:val="00F352D9"/>
    <w:rsid w:val="00F35BE8"/>
    <w:rsid w:val="00F371F9"/>
    <w:rsid w:val="00F373CD"/>
    <w:rsid w:val="00F4021D"/>
    <w:rsid w:val="00F40AB3"/>
    <w:rsid w:val="00F418BE"/>
    <w:rsid w:val="00F42D7D"/>
    <w:rsid w:val="00F436DC"/>
    <w:rsid w:val="00F43888"/>
    <w:rsid w:val="00F4545E"/>
    <w:rsid w:val="00F45BA5"/>
    <w:rsid w:val="00F46784"/>
    <w:rsid w:val="00F50895"/>
    <w:rsid w:val="00F5166F"/>
    <w:rsid w:val="00F51A9D"/>
    <w:rsid w:val="00F53497"/>
    <w:rsid w:val="00F5393D"/>
    <w:rsid w:val="00F55D7E"/>
    <w:rsid w:val="00F608DF"/>
    <w:rsid w:val="00F608F1"/>
    <w:rsid w:val="00F61D78"/>
    <w:rsid w:val="00F6326A"/>
    <w:rsid w:val="00F64D8C"/>
    <w:rsid w:val="00F66100"/>
    <w:rsid w:val="00F7340B"/>
    <w:rsid w:val="00F753A2"/>
    <w:rsid w:val="00F75B19"/>
    <w:rsid w:val="00F765C5"/>
    <w:rsid w:val="00F76CC9"/>
    <w:rsid w:val="00F76D2D"/>
    <w:rsid w:val="00F77195"/>
    <w:rsid w:val="00F7776A"/>
    <w:rsid w:val="00F77ACB"/>
    <w:rsid w:val="00F81ADB"/>
    <w:rsid w:val="00F823B0"/>
    <w:rsid w:val="00F839CB"/>
    <w:rsid w:val="00F840A5"/>
    <w:rsid w:val="00F84E6D"/>
    <w:rsid w:val="00F857B6"/>
    <w:rsid w:val="00F86A6C"/>
    <w:rsid w:val="00F86D7A"/>
    <w:rsid w:val="00F9292F"/>
    <w:rsid w:val="00F93180"/>
    <w:rsid w:val="00F95980"/>
    <w:rsid w:val="00F95B10"/>
    <w:rsid w:val="00FA11E6"/>
    <w:rsid w:val="00FA1D44"/>
    <w:rsid w:val="00FA2702"/>
    <w:rsid w:val="00FA2746"/>
    <w:rsid w:val="00FA4978"/>
    <w:rsid w:val="00FA51C5"/>
    <w:rsid w:val="00FA5873"/>
    <w:rsid w:val="00FA601D"/>
    <w:rsid w:val="00FA6416"/>
    <w:rsid w:val="00FB146B"/>
    <w:rsid w:val="00FB4C29"/>
    <w:rsid w:val="00FB6F39"/>
    <w:rsid w:val="00FB7208"/>
    <w:rsid w:val="00FC0FC4"/>
    <w:rsid w:val="00FC14F0"/>
    <w:rsid w:val="00FC4346"/>
    <w:rsid w:val="00FD0DE1"/>
    <w:rsid w:val="00FD2617"/>
    <w:rsid w:val="00FD2D38"/>
    <w:rsid w:val="00FD55C5"/>
    <w:rsid w:val="00FD6D4C"/>
    <w:rsid w:val="00FE2EEE"/>
    <w:rsid w:val="00FE4593"/>
    <w:rsid w:val="00FE6000"/>
    <w:rsid w:val="00FE6078"/>
    <w:rsid w:val="00FE7399"/>
    <w:rsid w:val="00FF0EB0"/>
    <w:rsid w:val="00FF16DB"/>
    <w:rsid w:val="00FF3D98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D623ED5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3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f6">
    <w:name w:val="Revision"/>
    <w:hidden/>
    <w:uiPriority w:val="99"/>
    <w:semiHidden/>
    <w:rsid w:val="00AF2694"/>
    <w:rPr>
      <w:kern w:val="2"/>
      <w:sz w:val="24"/>
      <w:szCs w:val="24"/>
    </w:rPr>
  </w:style>
  <w:style w:type="table" w:customStyle="1" w:styleId="41">
    <w:name w:val="純表格 41"/>
    <w:basedOn w:val="a1"/>
    <w:uiPriority w:val="44"/>
    <w:rsid w:val="00B20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7">
    <w:name w:val="Unresolved Mention"/>
    <w:basedOn w:val="a0"/>
    <w:uiPriority w:val="99"/>
    <w:semiHidden/>
    <w:unhideWhenUsed/>
    <w:rsid w:val="00A96303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semiHidden/>
    <w:unhideWhenUsed/>
    <w:rsid w:val="008C588C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semiHidden/>
    <w:rsid w:val="008C588C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reg.edah.org.tw/Other/Traffic" TargetMode="External"/><Relationship Id="rId13" Type="http://schemas.openxmlformats.org/officeDocument/2006/relationships/hyperlink" Target="https://ma.mohw.gov.tw/maportal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DD10-1056-4A45-BFB4-B7E20B91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張瑋倫</cp:lastModifiedBy>
  <cp:revision>6</cp:revision>
  <cp:lastPrinted>2023-03-29T06:56:00Z</cp:lastPrinted>
  <dcterms:created xsi:type="dcterms:W3CDTF">2024-08-09T02:33:00Z</dcterms:created>
  <dcterms:modified xsi:type="dcterms:W3CDTF">2024-08-09T03:20:00Z</dcterms:modified>
</cp:coreProperties>
</file>